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AD" w:rsidRDefault="002A54AD" w:rsidP="002A54AD">
      <w:pPr>
        <w:spacing w:line="440" w:lineRule="exact"/>
        <w:ind w:firstLine="90"/>
        <w:jc w:val="center"/>
        <w:rPr>
          <w:sz w:val="18"/>
          <w:szCs w:val="18"/>
        </w:rPr>
      </w:pPr>
      <w:r>
        <w:rPr>
          <w:rFonts w:ascii="Sylfaen" w:eastAsia="Sylfaen" w:hAnsi="Sylfaen" w:cs="Sylfaen"/>
          <w:spacing w:val="-1"/>
          <w:position w:val="2"/>
          <w:sz w:val="28"/>
          <w:szCs w:val="28"/>
        </w:rPr>
        <w:t>2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02</w:t>
      </w:r>
      <w:r w:rsidR="005A2FAA">
        <w:rPr>
          <w:rFonts w:ascii="Sylfaen" w:eastAsia="Sylfaen" w:hAnsi="Sylfaen" w:cs="Sylfaen"/>
          <w:spacing w:val="-4"/>
          <w:position w:val="2"/>
          <w:sz w:val="28"/>
          <w:szCs w:val="28"/>
          <w:lang w:val="ka-GE"/>
        </w:rPr>
        <w:t>2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წ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ლ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ჭ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რი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1"/>
          <w:position w:val="2"/>
          <w:sz w:val="28"/>
          <w:szCs w:val="28"/>
        </w:rPr>
        <w:t>ვ</w:t>
      </w:r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>ტ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ო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ნ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ო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მ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უ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</w:t>
      </w:r>
      <w:r>
        <w:rPr>
          <w:rFonts w:ascii="Sylfaen" w:eastAsia="Sylfaen" w:hAnsi="Sylfaen" w:cs="Sylfaen"/>
          <w:position w:val="2"/>
          <w:sz w:val="28"/>
          <w:szCs w:val="28"/>
        </w:rPr>
        <w:t>ი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r>
        <w:rPr>
          <w:rFonts w:ascii="Sylfaen" w:eastAsia="Sylfaen" w:hAnsi="Sylfaen" w:cs="Sylfaen"/>
          <w:spacing w:val="-5"/>
          <w:position w:val="2"/>
          <w:sz w:val="28"/>
          <w:szCs w:val="28"/>
          <w:lang w:val="ka-GE"/>
        </w:rPr>
        <w:t>რ</w:t>
      </w:r>
      <w:proofErr w:type="spellStart"/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სპუ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ბ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ლ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კ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</w:p>
    <w:p w:rsidR="00A45B20" w:rsidRDefault="002A54AD" w:rsidP="002A54AD">
      <w:pPr>
        <w:spacing w:line="440" w:lineRule="exact"/>
        <w:jc w:val="center"/>
        <w:rPr>
          <w:rFonts w:ascii="Sylfaen" w:eastAsia="Sylfaen" w:hAnsi="Sylfaen" w:cs="Sylfaen"/>
          <w:sz w:val="28"/>
          <w:szCs w:val="28"/>
        </w:rPr>
      </w:pP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ს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pacing w:val="-6"/>
          <w:sz w:val="28"/>
          <w:szCs w:val="28"/>
        </w:rPr>
        <w:t>ფ</w:t>
      </w:r>
      <w:r>
        <w:rPr>
          <w:rFonts w:ascii="Sylfaen" w:eastAsia="Sylfaen" w:hAnsi="Sylfaen" w:cs="Sylfaen"/>
          <w:spacing w:val="-4"/>
          <w:sz w:val="28"/>
          <w:szCs w:val="28"/>
        </w:rPr>
        <w:t>ლ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4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pacing w:val="-6"/>
          <w:sz w:val="28"/>
          <w:szCs w:val="28"/>
        </w:rPr>
        <w:t>უ</w:t>
      </w:r>
      <w:r>
        <w:rPr>
          <w:rFonts w:ascii="Sylfaen" w:eastAsia="Sylfaen" w:hAnsi="Sylfaen" w:cs="Sylfaen"/>
          <w:spacing w:val="-3"/>
          <w:sz w:val="28"/>
          <w:szCs w:val="28"/>
        </w:rPr>
        <w:t>რ</w:t>
      </w:r>
      <w:r>
        <w:rPr>
          <w:rFonts w:ascii="Sylfaen" w:eastAsia="Sylfaen" w:hAnsi="Sylfaen" w:cs="Sylfaen"/>
          <w:spacing w:val="-2"/>
          <w:sz w:val="28"/>
          <w:szCs w:val="28"/>
        </w:rPr>
        <w:t>ნ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pacing w:val="-5"/>
          <w:sz w:val="28"/>
          <w:szCs w:val="28"/>
        </w:rPr>
        <w:t>ბ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sz w:val="28"/>
          <w:szCs w:val="28"/>
        </w:rPr>
        <w:t>ს</w:t>
      </w:r>
      <w:r>
        <w:rPr>
          <w:rFonts w:ascii="Sylfaen" w:eastAsia="Sylfaen" w:hAnsi="Sylfaen" w:cs="Sylfaen"/>
          <w:spacing w:val="-2"/>
          <w:sz w:val="28"/>
          <w:szCs w:val="28"/>
        </w:rPr>
        <w:t>ამ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pacing w:val="-2"/>
          <w:sz w:val="28"/>
          <w:szCs w:val="28"/>
        </w:rPr>
        <w:t>ნ</w:t>
      </w:r>
      <w:r>
        <w:rPr>
          <w:rFonts w:ascii="Sylfaen" w:eastAsia="Sylfaen" w:hAnsi="Sylfaen" w:cs="Sylfaen"/>
          <w:spacing w:val="-6"/>
          <w:sz w:val="28"/>
          <w:szCs w:val="28"/>
        </w:rPr>
        <w:t>ი</w:t>
      </w:r>
      <w:r>
        <w:rPr>
          <w:rFonts w:ascii="Sylfaen" w:eastAsia="Sylfaen" w:hAnsi="Sylfaen" w:cs="Sylfaen"/>
          <w:spacing w:val="-4"/>
          <w:sz w:val="28"/>
          <w:szCs w:val="28"/>
        </w:rPr>
        <w:t>ს</w:t>
      </w:r>
      <w:r>
        <w:rPr>
          <w:rFonts w:ascii="Sylfaen" w:eastAsia="Sylfaen" w:hAnsi="Sylfaen" w:cs="Sylfaen"/>
          <w:spacing w:val="-3"/>
          <w:sz w:val="28"/>
          <w:szCs w:val="28"/>
        </w:rPr>
        <w:t>ტ</w:t>
      </w:r>
      <w:r>
        <w:rPr>
          <w:rFonts w:ascii="Sylfaen" w:eastAsia="Sylfaen" w:hAnsi="Sylfaen" w:cs="Sylfaen"/>
          <w:spacing w:val="-5"/>
          <w:sz w:val="28"/>
          <w:szCs w:val="28"/>
        </w:rPr>
        <w:t>რ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4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6"/>
          <w:sz w:val="28"/>
          <w:szCs w:val="28"/>
        </w:rPr>
        <w:t>ი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z w:val="28"/>
          <w:szCs w:val="28"/>
        </w:rPr>
        <w:t>რ</w:t>
      </w:r>
      <w:proofErr w:type="spellEnd"/>
      <w:r>
        <w:rPr>
          <w:rFonts w:ascii="Sylfaen" w:eastAsia="Sylfaen" w:hAnsi="Sylfaen" w:cs="Sylfaen"/>
          <w:spacing w:val="-5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sz w:val="28"/>
          <w:szCs w:val="28"/>
        </w:rPr>
        <w:t>რე</w:t>
      </w:r>
      <w:r>
        <w:rPr>
          <w:rFonts w:ascii="Sylfaen" w:eastAsia="Sylfaen" w:hAnsi="Sylfaen" w:cs="Sylfaen"/>
          <w:spacing w:val="-2"/>
          <w:sz w:val="28"/>
          <w:szCs w:val="28"/>
        </w:rPr>
        <w:t>კ</w:t>
      </w:r>
      <w:r>
        <w:rPr>
          <w:rFonts w:ascii="Sylfaen" w:eastAsia="Sylfaen" w:hAnsi="Sylfaen" w:cs="Sylfaen"/>
          <w:spacing w:val="-4"/>
          <w:sz w:val="28"/>
          <w:szCs w:val="28"/>
        </w:rPr>
        <w:t>ლა</w:t>
      </w:r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4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sz w:val="28"/>
          <w:szCs w:val="28"/>
        </w:rPr>
        <w:t>ზ</w:t>
      </w:r>
      <w:r>
        <w:rPr>
          <w:rFonts w:ascii="Sylfaen" w:eastAsia="Sylfaen" w:hAnsi="Sylfaen" w:cs="Sylfaen"/>
          <w:sz w:val="28"/>
          <w:szCs w:val="28"/>
        </w:rPr>
        <w:t>ე</w:t>
      </w:r>
      <w:proofErr w:type="spellEnd"/>
      <w:r>
        <w:rPr>
          <w:rFonts w:ascii="Sylfaen" w:eastAsia="Sylfaen" w:hAnsi="Sylfaen" w:cs="Sylfaen"/>
          <w:spacing w:val="-3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sz w:val="28"/>
          <w:szCs w:val="28"/>
        </w:rPr>
        <w:t>გ</w:t>
      </w:r>
      <w:r>
        <w:rPr>
          <w:rFonts w:ascii="Sylfaen" w:eastAsia="Sylfaen" w:hAnsi="Sylfaen" w:cs="Sylfaen"/>
          <w:spacing w:val="-2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sz w:val="28"/>
          <w:szCs w:val="28"/>
        </w:rPr>
        <w:t>წ</w:t>
      </w:r>
      <w:r>
        <w:rPr>
          <w:rFonts w:ascii="Sylfaen" w:eastAsia="Sylfaen" w:hAnsi="Sylfaen" w:cs="Sylfaen"/>
          <w:spacing w:val="-6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sz w:val="28"/>
          <w:szCs w:val="28"/>
        </w:rPr>
        <w:t>ულ</w:t>
      </w:r>
      <w:r>
        <w:rPr>
          <w:rFonts w:ascii="Sylfaen" w:eastAsia="Sylfaen" w:hAnsi="Sylfaen" w:cs="Sylfaen"/>
          <w:sz w:val="28"/>
          <w:szCs w:val="28"/>
        </w:rPr>
        <w:t>ი</w:t>
      </w:r>
      <w:proofErr w:type="spellEnd"/>
      <w:r>
        <w:rPr>
          <w:rFonts w:ascii="Sylfaen" w:eastAsia="Sylfaen" w:hAnsi="Sylfaen" w:cs="Sylfaen"/>
          <w:spacing w:val="-3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6"/>
          <w:sz w:val="28"/>
          <w:szCs w:val="28"/>
        </w:rPr>
        <w:t>ხ</w:t>
      </w:r>
      <w:r>
        <w:rPr>
          <w:rFonts w:ascii="Sylfaen" w:eastAsia="Sylfaen" w:hAnsi="Sylfaen" w:cs="Sylfaen"/>
          <w:spacing w:val="-2"/>
          <w:sz w:val="28"/>
          <w:szCs w:val="28"/>
        </w:rPr>
        <w:t>ა</w:t>
      </w:r>
      <w:r>
        <w:rPr>
          <w:rFonts w:ascii="Sylfaen" w:eastAsia="Sylfaen" w:hAnsi="Sylfaen" w:cs="Sylfaen"/>
          <w:spacing w:val="-5"/>
          <w:sz w:val="28"/>
          <w:szCs w:val="28"/>
        </w:rPr>
        <w:t>რ</w:t>
      </w:r>
      <w:r>
        <w:rPr>
          <w:rFonts w:ascii="Sylfaen" w:eastAsia="Sylfaen" w:hAnsi="Sylfaen" w:cs="Sylfaen"/>
          <w:spacing w:val="-4"/>
          <w:sz w:val="28"/>
          <w:szCs w:val="28"/>
        </w:rPr>
        <w:t>ჯ</w:t>
      </w:r>
      <w:r>
        <w:rPr>
          <w:rFonts w:ascii="Sylfaen" w:eastAsia="Sylfaen" w:hAnsi="Sylfaen" w:cs="Sylfaen"/>
          <w:spacing w:val="-3"/>
          <w:sz w:val="28"/>
          <w:szCs w:val="28"/>
        </w:rPr>
        <w:t>ებ</w:t>
      </w:r>
      <w:r>
        <w:rPr>
          <w:rFonts w:ascii="Sylfaen" w:eastAsia="Sylfaen" w:hAnsi="Sylfaen" w:cs="Sylfaen"/>
          <w:sz w:val="28"/>
          <w:szCs w:val="28"/>
        </w:rPr>
        <w:t>ი</w:t>
      </w:r>
      <w:proofErr w:type="spellEnd"/>
    </w:p>
    <w:p w:rsidR="002A54AD" w:rsidRDefault="002A54AD" w:rsidP="002A54AD">
      <w:pPr>
        <w:spacing w:line="440" w:lineRule="exact"/>
        <w:jc w:val="center"/>
        <w:rPr>
          <w:rFonts w:ascii="Sylfaen" w:eastAsia="Sylfaen" w:hAnsi="Sylfaen" w:cs="Sylfaen"/>
          <w:sz w:val="28"/>
          <w:szCs w:val="28"/>
        </w:rPr>
      </w:pPr>
    </w:p>
    <w:tbl>
      <w:tblPr>
        <w:tblStyle w:val="TableGrid"/>
        <w:tblW w:w="14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5"/>
        <w:gridCol w:w="1800"/>
        <w:gridCol w:w="3500"/>
        <w:gridCol w:w="3870"/>
        <w:gridCol w:w="1890"/>
        <w:gridCol w:w="2613"/>
      </w:tblGrid>
      <w:tr w:rsidR="002A54AD" w:rsidTr="00714D51">
        <w:tc>
          <w:tcPr>
            <w:tcW w:w="535" w:type="dxa"/>
            <w:vAlign w:val="center"/>
          </w:tcPr>
          <w:p w:rsidR="002A54AD" w:rsidRPr="002A54AD" w:rsidRDefault="002A54AD" w:rsidP="00714D51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800" w:type="dxa"/>
            <w:vAlign w:val="center"/>
          </w:tcPr>
          <w:p w:rsidR="002A54AD" w:rsidRDefault="002A54AD" w:rsidP="00714D51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ღ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3500" w:type="dxa"/>
            <w:vAlign w:val="center"/>
          </w:tcPr>
          <w:p w:rsidR="002A54AD" w:rsidRDefault="002A54AD" w:rsidP="00714D51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ოლი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შურ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ვა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</w:p>
        </w:tc>
        <w:tc>
          <w:tcPr>
            <w:tcW w:w="3870" w:type="dxa"/>
            <w:vAlign w:val="center"/>
          </w:tcPr>
          <w:p w:rsidR="002A54AD" w:rsidRDefault="002A54AD" w:rsidP="00714D51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ზან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890" w:type="dxa"/>
            <w:vAlign w:val="center"/>
          </w:tcPr>
          <w:p w:rsidR="002A54AD" w:rsidRDefault="002A54AD" w:rsidP="00714D51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ეული</w:t>
            </w:r>
            <w:proofErr w:type="spellEnd"/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2613" w:type="dxa"/>
            <w:vAlign w:val="center"/>
          </w:tcPr>
          <w:p w:rsidR="002A54AD" w:rsidRDefault="002A54AD" w:rsidP="00714D51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z w:val="24"/>
                <w:szCs w:val="24"/>
              </w:rPr>
              <w:t>ზე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ეული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softHyphen/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  <w:t>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ც</w:t>
            </w:r>
            <w:proofErr w:type="spellEnd"/>
          </w:p>
          <w:p w:rsidR="002A54AD" w:rsidRDefault="002A54AD" w:rsidP="00714D51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  <w:lang w:val="ka-GE"/>
              </w:rPr>
              <w:softHyphen/>
            </w: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ა</w:t>
            </w:r>
            <w:proofErr w:type="spellEnd"/>
          </w:p>
        </w:tc>
      </w:tr>
      <w:tr w:rsidR="002A54AD" w:rsidTr="00714D51">
        <w:trPr>
          <w:trHeight w:val="2348"/>
        </w:trPr>
        <w:tc>
          <w:tcPr>
            <w:tcW w:w="535" w:type="dxa"/>
            <w:vAlign w:val="center"/>
          </w:tcPr>
          <w:p w:rsidR="002A54AD" w:rsidRPr="002A54AD" w:rsidRDefault="002A54AD" w:rsidP="00714D51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00" w:type="dxa"/>
            <w:vAlign w:val="center"/>
          </w:tcPr>
          <w:p w:rsidR="002A54AD" w:rsidRPr="002A54AD" w:rsidRDefault="002A54AD" w:rsidP="00714D51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2A54AD">
              <w:rPr>
                <w:rFonts w:ascii="Sylfaen" w:hAnsi="Sylfaen"/>
                <w:sz w:val="24"/>
                <w:szCs w:val="24"/>
                <w:lang w:val="ka-GE"/>
              </w:rPr>
              <w:t>01.01.202</w:t>
            </w:r>
            <w:r w:rsidR="005A2FAA">
              <w:rPr>
                <w:rFonts w:ascii="Sylfaen" w:hAnsi="Sylfaen"/>
                <w:sz w:val="24"/>
                <w:szCs w:val="24"/>
                <w:lang w:val="ka-GE"/>
              </w:rPr>
              <w:t>2 წ-31.01.2023</w:t>
            </w:r>
            <w:r w:rsidRPr="002A54AD">
              <w:rPr>
                <w:rFonts w:ascii="Sylfaen" w:hAnsi="Sylfaen"/>
                <w:sz w:val="24"/>
                <w:szCs w:val="24"/>
                <w:lang w:val="ka-GE"/>
              </w:rPr>
              <w:t xml:space="preserve"> წ</w:t>
            </w:r>
          </w:p>
        </w:tc>
        <w:tc>
          <w:tcPr>
            <w:tcW w:w="3500" w:type="dxa"/>
            <w:vAlign w:val="center"/>
          </w:tcPr>
          <w:p w:rsidR="002A54AD" w:rsidRPr="002A54AD" w:rsidRDefault="002A54AD" w:rsidP="00714D51">
            <w:pPr>
              <w:pStyle w:val="Default"/>
              <w:spacing w:line="320" w:lineRule="exact"/>
              <w:jc w:val="center"/>
            </w:pPr>
            <w:proofErr w:type="spellStart"/>
            <w:r w:rsidRPr="002A54AD">
              <w:t>ვებ-</w:t>
            </w:r>
            <w:r>
              <w:t>გვედ</w:t>
            </w:r>
            <w:proofErr w:type="spellEnd"/>
            <w:r>
              <w:rPr>
                <w:lang w:val="ka-GE"/>
              </w:rPr>
              <w:t>ზე</w:t>
            </w:r>
            <w:r w:rsidRPr="002A54AD">
              <w:t xml:space="preserve"> </w:t>
            </w:r>
            <w:r w:rsidR="001E31A1">
              <w:rPr>
                <w:lang w:val="ka-GE"/>
              </w:rPr>
              <w:t>ინფორმაციის გავრცელება</w:t>
            </w:r>
          </w:p>
        </w:tc>
        <w:tc>
          <w:tcPr>
            <w:tcW w:w="3870" w:type="dxa"/>
            <w:vAlign w:val="center"/>
          </w:tcPr>
          <w:p w:rsidR="002A54AD" w:rsidRPr="002A54AD" w:rsidRDefault="002A54AD" w:rsidP="00714D51">
            <w:pPr>
              <w:spacing w:line="320" w:lineRule="exact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სამინისტროს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საქმიანო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ბი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ჩატარებული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ღონისძიებების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შესახებ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ანონსებისა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პრესრე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ლი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ზების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გავრცელება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გადაღებული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ფოტო-ვიდეო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მასალის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დართვით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ულიმიტო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:rsidR="002A54AD" w:rsidRPr="002A54AD" w:rsidRDefault="002A54AD" w:rsidP="00714D51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00,00</w:t>
            </w:r>
          </w:p>
        </w:tc>
        <w:tc>
          <w:tcPr>
            <w:tcW w:w="2613" w:type="dxa"/>
            <w:vAlign w:val="center"/>
          </w:tcPr>
          <w:p w:rsidR="002A54AD" w:rsidRPr="002A54AD" w:rsidRDefault="005A2FAA" w:rsidP="00714D51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3000</w:t>
            </w:r>
            <w:r w:rsidR="002A54AD" w:rsidRPr="002A54AD">
              <w:rPr>
                <w:rFonts w:ascii="Sylfaen" w:hAnsi="Sylfaen"/>
                <w:sz w:val="24"/>
                <w:szCs w:val="24"/>
                <w:lang w:val="ka-GE"/>
              </w:rPr>
              <w:t>,00 ლარი</w:t>
            </w:r>
            <w:r w:rsidR="002A54AD">
              <w:rPr>
                <w:rFonts w:ascii="Sylfaen" w:hAnsi="Sylfaen"/>
                <w:sz w:val="24"/>
                <w:szCs w:val="24"/>
                <w:lang w:val="ka-GE"/>
              </w:rPr>
              <w:t xml:space="preserve"> - </w:t>
            </w:r>
            <w:r w:rsidR="002A54AD" w:rsidRPr="002A54AD">
              <w:rPr>
                <w:rFonts w:ascii="Sylfaen" w:hAnsi="Sylfaen"/>
                <w:sz w:val="24"/>
                <w:szCs w:val="24"/>
                <w:lang w:val="ka-GE"/>
              </w:rPr>
              <w:t>მედიაჰოლდინგ „კვირას“ ვებ-გვედი - www. kvira.ge</w:t>
            </w:r>
          </w:p>
        </w:tc>
      </w:tr>
      <w:tr w:rsidR="005A2FAA" w:rsidTr="00E002F1">
        <w:trPr>
          <w:trHeight w:val="3680"/>
        </w:trPr>
        <w:tc>
          <w:tcPr>
            <w:tcW w:w="535" w:type="dxa"/>
            <w:vAlign w:val="center"/>
          </w:tcPr>
          <w:p w:rsidR="005A2FAA" w:rsidRDefault="005A2FAA" w:rsidP="00714D51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800" w:type="dxa"/>
            <w:vAlign w:val="center"/>
          </w:tcPr>
          <w:p w:rsidR="005A2FAA" w:rsidRPr="002A54AD" w:rsidRDefault="005A2FAA" w:rsidP="00714D51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05.10.2022 წ.</w:t>
            </w:r>
          </w:p>
        </w:tc>
        <w:tc>
          <w:tcPr>
            <w:tcW w:w="3500" w:type="dxa"/>
            <w:vAlign w:val="center"/>
          </w:tcPr>
          <w:p w:rsidR="005A2FAA" w:rsidRPr="002A54AD" w:rsidRDefault="005A2FAA" w:rsidP="00714D51">
            <w:pPr>
              <w:pStyle w:val="Default"/>
              <w:spacing w:line="320" w:lineRule="exact"/>
              <w:jc w:val="center"/>
            </w:pPr>
            <w:r>
              <w:rPr>
                <w:lang w:val="ka-GE"/>
              </w:rPr>
              <w:t>ბანერი</w:t>
            </w:r>
          </w:p>
        </w:tc>
        <w:tc>
          <w:tcPr>
            <w:tcW w:w="3870" w:type="dxa"/>
            <w:vAlign w:val="center"/>
          </w:tcPr>
          <w:p w:rsidR="005A2FAA" w:rsidRPr="005A2FAA" w:rsidRDefault="005A2FAA" w:rsidP="00714D51">
            <w:pPr>
              <w:pStyle w:val="Default"/>
              <w:jc w:val="center"/>
              <w:rPr>
                <w:lang w:val="ka-GE"/>
              </w:rPr>
            </w:pPr>
            <w:proofErr w:type="spellStart"/>
            <w:r w:rsidRPr="005A2FAA">
              <w:t>სამინისტროს</w:t>
            </w:r>
            <w:proofErr w:type="spellEnd"/>
            <w:r w:rsidRPr="005A2FAA">
              <w:t xml:space="preserve"> 2022 </w:t>
            </w:r>
            <w:proofErr w:type="spellStart"/>
            <w:r w:rsidRPr="005A2FAA">
              <w:t>წლის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პროგრამის</w:t>
            </w:r>
            <w:proofErr w:type="spellEnd"/>
            <w:r w:rsidRPr="005A2FAA">
              <w:t xml:space="preserve"> „0705 </w:t>
            </w:r>
            <w:proofErr w:type="spellStart"/>
            <w:r w:rsidRPr="005A2FAA">
              <w:t>აგროსექტორის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მდგრადი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განვითარება</w:t>
            </w:r>
            <w:proofErr w:type="spellEnd"/>
            <w:r w:rsidRPr="005A2FAA">
              <w:t xml:space="preserve">“ </w:t>
            </w:r>
            <w:proofErr w:type="spellStart"/>
            <w:r w:rsidRPr="005A2FAA">
              <w:t>ქვეპროგრამის</w:t>
            </w:r>
            <w:proofErr w:type="spellEnd"/>
            <w:r w:rsidRPr="005A2FAA">
              <w:t xml:space="preserve"> „070505 </w:t>
            </w:r>
            <w:proofErr w:type="spellStart"/>
            <w:r w:rsidRPr="005A2FAA">
              <w:t>ადგილობრივი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პროდუქციის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პოპულარიზაცია</w:t>
            </w:r>
            <w:proofErr w:type="spellEnd"/>
            <w:r w:rsidRPr="005A2FAA">
              <w:t xml:space="preserve">, </w:t>
            </w:r>
            <w:proofErr w:type="spellStart"/>
            <w:r w:rsidRPr="005A2FAA">
              <w:t>საექსპორტო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და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საინვესტიციო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პოტენციალის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ზრდა</w:t>
            </w:r>
            <w:proofErr w:type="spellEnd"/>
            <w:r w:rsidRPr="005A2FAA">
              <w:t xml:space="preserve">“ </w:t>
            </w:r>
            <w:proofErr w:type="spellStart"/>
            <w:r w:rsidRPr="005A2FAA">
              <w:t>ფარგლებში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დაგეგმილი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საერთაშორისო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საინვესტიციო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ბიზნეს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ფორუმის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გამართვის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მიზნით</w:t>
            </w:r>
            <w:proofErr w:type="spellEnd"/>
            <w:r w:rsidRPr="005A2FAA">
              <w:t xml:space="preserve"> </w:t>
            </w:r>
            <w:proofErr w:type="spellStart"/>
            <w:r w:rsidRPr="005A2FAA">
              <w:t>ბანერ</w:t>
            </w:r>
            <w:proofErr w:type="spellEnd"/>
            <w:r>
              <w:rPr>
                <w:lang w:val="ka-GE"/>
              </w:rPr>
              <w:t>ის დამზადება</w:t>
            </w:r>
          </w:p>
        </w:tc>
        <w:tc>
          <w:tcPr>
            <w:tcW w:w="1890" w:type="dxa"/>
            <w:vAlign w:val="center"/>
          </w:tcPr>
          <w:p w:rsidR="005A2FAA" w:rsidRDefault="005A2FAA" w:rsidP="00714D51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900,00</w:t>
            </w:r>
          </w:p>
        </w:tc>
        <w:tc>
          <w:tcPr>
            <w:tcW w:w="2613" w:type="dxa"/>
            <w:vAlign w:val="center"/>
          </w:tcPr>
          <w:p w:rsidR="005A2FAA" w:rsidRDefault="005A2FAA" w:rsidP="00714D51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2A54AD" w:rsidRDefault="002A54AD" w:rsidP="005A2FAA">
      <w:pPr>
        <w:spacing w:line="440" w:lineRule="exact"/>
      </w:pPr>
      <w:bookmarkStart w:id="0" w:name="_GoBack"/>
      <w:bookmarkEnd w:id="0"/>
    </w:p>
    <w:sectPr w:rsidR="002A54AD" w:rsidSect="005A2FAA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AD"/>
    <w:rsid w:val="001E31A1"/>
    <w:rsid w:val="002A54AD"/>
    <w:rsid w:val="005A2FAA"/>
    <w:rsid w:val="006D1262"/>
    <w:rsid w:val="00714D51"/>
    <w:rsid w:val="00D77F3A"/>
    <w:rsid w:val="00E002F1"/>
    <w:rsid w:val="00F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94AF"/>
  <w15:chartTrackingRefBased/>
  <w15:docId w15:val="{EC583F96-030F-4557-92F1-9552F2A7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4A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2E9E-9FC8-4EC5-9E71-B2FC505E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Chkhartishvili</dc:creator>
  <cp:keywords/>
  <dc:description/>
  <cp:lastModifiedBy>Madona Samnidze</cp:lastModifiedBy>
  <cp:revision>6</cp:revision>
  <dcterms:created xsi:type="dcterms:W3CDTF">2023-02-27T13:33:00Z</dcterms:created>
  <dcterms:modified xsi:type="dcterms:W3CDTF">2023-02-28T13:05:00Z</dcterms:modified>
</cp:coreProperties>
</file>