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62" w:rsidRDefault="00C56562" w:rsidP="00C56562">
      <w:pPr>
        <w:pStyle w:val="Default"/>
        <w:jc w:val="both"/>
      </w:pPr>
    </w:p>
    <w:p w:rsidR="00C56562" w:rsidRPr="00C56562" w:rsidRDefault="00C56562" w:rsidP="00C56562">
      <w:pPr>
        <w:pStyle w:val="Default"/>
        <w:jc w:val="both"/>
        <w:rPr>
          <w:color w:val="7030A0"/>
          <w:sz w:val="28"/>
          <w:szCs w:val="28"/>
        </w:rPr>
      </w:pPr>
      <w:r w:rsidRPr="00C56562">
        <w:rPr>
          <w:color w:val="7030A0"/>
        </w:rPr>
        <w:t xml:space="preserve"> </w:t>
      </w:r>
      <w:proofErr w:type="spellStart"/>
      <w:proofErr w:type="gramStart"/>
      <w:r w:rsidRPr="00C56562">
        <w:rPr>
          <w:color w:val="7030A0"/>
          <w:sz w:val="28"/>
          <w:szCs w:val="28"/>
        </w:rPr>
        <w:t>აჭარის</w:t>
      </w:r>
      <w:proofErr w:type="spellEnd"/>
      <w:proofErr w:type="gram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ავტონომიური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რესპუბლიკის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Calibri" w:hAnsi="Calibri" w:cs="Calibri"/>
          <w:color w:val="7030A0"/>
          <w:sz w:val="28"/>
          <w:szCs w:val="28"/>
        </w:rPr>
        <w:t>201</w:t>
      </w:r>
      <w:r w:rsidRPr="00C56562">
        <w:rPr>
          <w:rFonts w:ascii="Calibri" w:hAnsi="Calibri" w:cs="Calibri"/>
          <w:color w:val="7030A0"/>
          <w:sz w:val="28"/>
          <w:szCs w:val="28"/>
        </w:rPr>
        <w:t>6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წლის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რესპუბლიკური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ბიუჯეტით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გათვალისწინებული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აჭარის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ავტონომიური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რესპუბლიკის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სარეზერვო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ფონდიდან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აჭარის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ავტონომიური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რესპუბლიკის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ჯანმრთელობისა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და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სოციალური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დაცვის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სამინისტროს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Calibri" w:hAnsi="Calibri" w:cs="Calibri"/>
          <w:color w:val="7030A0"/>
          <w:sz w:val="28"/>
          <w:szCs w:val="28"/>
        </w:rPr>
        <w:t>201</w:t>
      </w:r>
      <w:r w:rsidRPr="00C56562">
        <w:rPr>
          <w:rFonts w:ascii="Calibri" w:hAnsi="Calibri" w:cs="Calibri"/>
          <w:color w:val="7030A0"/>
          <w:sz w:val="28"/>
          <w:szCs w:val="28"/>
        </w:rPr>
        <w:t>6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წლის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color w:val="7030A0"/>
          <w:sz w:val="28"/>
          <w:szCs w:val="28"/>
        </w:rPr>
        <w:t xml:space="preserve"> I </w:t>
      </w:r>
      <w:proofErr w:type="spellStart"/>
      <w:r w:rsidRPr="00C56562">
        <w:rPr>
          <w:color w:val="7030A0"/>
          <w:sz w:val="28"/>
          <w:szCs w:val="28"/>
        </w:rPr>
        <w:t>კვარტალის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პერიოდში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მოქალაქეთა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სამედიცინო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მომსახურებისათვისა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და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მატერიალური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დახმარების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მიზნით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გამოეყო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- </w:t>
      </w:r>
      <w:r>
        <w:rPr>
          <w:rFonts w:ascii="Calibri" w:hAnsi="Calibri" w:cs="Calibri"/>
          <w:color w:val="7030A0"/>
          <w:sz w:val="28"/>
          <w:szCs w:val="28"/>
        </w:rPr>
        <w:t>121 204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proofErr w:type="spellStart"/>
      <w:r w:rsidRPr="00C56562">
        <w:rPr>
          <w:color w:val="7030A0"/>
          <w:sz w:val="28"/>
          <w:szCs w:val="28"/>
        </w:rPr>
        <w:t>ლარი</w:t>
      </w:r>
      <w:proofErr w:type="spellEnd"/>
      <w:r w:rsidRPr="00C56562">
        <w:rPr>
          <w:color w:val="7030A0"/>
          <w:sz w:val="28"/>
          <w:szCs w:val="28"/>
        </w:rPr>
        <w:t xml:space="preserve">. </w:t>
      </w:r>
    </w:p>
    <w:p w:rsidR="00C56562" w:rsidRPr="00C56562" w:rsidRDefault="00C56562" w:rsidP="00C56562">
      <w:pPr>
        <w:jc w:val="both"/>
        <w:rPr>
          <w:rFonts w:ascii="Sylfaen" w:hAnsi="Sylfaen" w:cs="Sylfaen"/>
          <w:color w:val="7030A0"/>
          <w:sz w:val="28"/>
          <w:szCs w:val="28"/>
        </w:rPr>
      </w:pPr>
    </w:p>
    <w:p w:rsidR="00C56562" w:rsidRPr="00C56562" w:rsidRDefault="00C56562" w:rsidP="00C56562">
      <w:pPr>
        <w:jc w:val="both"/>
        <w:rPr>
          <w:rFonts w:ascii="Sylfaen" w:hAnsi="Sylfaen" w:cs="Sylfaen"/>
          <w:color w:val="7030A0"/>
          <w:sz w:val="28"/>
          <w:szCs w:val="28"/>
        </w:rPr>
      </w:pPr>
    </w:p>
    <w:p w:rsidR="00D817E3" w:rsidRPr="00C56562" w:rsidRDefault="00C56562" w:rsidP="00C56562">
      <w:pPr>
        <w:jc w:val="both"/>
        <w:rPr>
          <w:color w:val="7030A0"/>
        </w:rPr>
      </w:pPr>
      <w:proofErr w:type="spellStart"/>
      <w:proofErr w:type="gramStart"/>
      <w:r w:rsidRPr="00C56562">
        <w:rPr>
          <w:rFonts w:ascii="Sylfaen" w:hAnsi="Sylfaen" w:cs="Sylfaen"/>
          <w:color w:val="7030A0"/>
          <w:sz w:val="28"/>
          <w:szCs w:val="28"/>
        </w:rPr>
        <w:t>სტიქიით</w:t>
      </w:r>
      <w:proofErr w:type="spellEnd"/>
      <w:proofErr w:type="gram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დაზარელებულთა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დახმარების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მიზნით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აჭარის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r w:rsidRPr="00C56562">
        <w:rPr>
          <w:rFonts w:ascii="Calibri" w:hAnsi="Calibri" w:cs="Calibri"/>
          <w:color w:val="7030A0"/>
          <w:sz w:val="28"/>
          <w:szCs w:val="28"/>
        </w:rPr>
        <w:t>201</w:t>
      </w:r>
      <w:r>
        <w:rPr>
          <w:rFonts w:ascii="Calibri" w:hAnsi="Calibri" w:cs="Calibri"/>
          <w:color w:val="7030A0"/>
          <w:sz w:val="28"/>
          <w:szCs w:val="28"/>
        </w:rPr>
        <w:t>6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წლის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რესპუბლიკური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ბიუჯეტით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გათვალისწინებული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აჭარის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ავტონომიური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რესპუბლიკის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სარეზერვო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ფონდიდან</w:t>
      </w:r>
      <w:proofErr w:type="spellEnd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გამოიყო</w:t>
      </w:r>
      <w:proofErr w:type="spellEnd"/>
      <w:r w:rsidRPr="00C56562">
        <w:rPr>
          <w:color w:val="7030A0"/>
          <w:sz w:val="28"/>
          <w:szCs w:val="28"/>
        </w:rPr>
        <w:t xml:space="preserve"> - </w:t>
      </w:r>
      <w:r>
        <w:rPr>
          <w:color w:val="7030A0"/>
          <w:sz w:val="28"/>
          <w:szCs w:val="28"/>
        </w:rPr>
        <w:t xml:space="preserve">204 273 </w:t>
      </w:r>
      <w:bookmarkStart w:id="0" w:name="_GoBack"/>
      <w:bookmarkEnd w:id="0"/>
      <w:r w:rsidRPr="00C56562">
        <w:rPr>
          <w:color w:val="7030A0"/>
          <w:sz w:val="28"/>
          <w:szCs w:val="28"/>
        </w:rPr>
        <w:t xml:space="preserve"> </w:t>
      </w:r>
      <w:proofErr w:type="spellStart"/>
      <w:r w:rsidRPr="00C56562">
        <w:rPr>
          <w:rFonts w:ascii="Sylfaen" w:hAnsi="Sylfaen" w:cs="Sylfaen"/>
          <w:color w:val="7030A0"/>
          <w:sz w:val="28"/>
          <w:szCs w:val="28"/>
        </w:rPr>
        <w:t>ლარი</w:t>
      </w:r>
      <w:proofErr w:type="spellEnd"/>
      <w:r w:rsidRPr="00C56562">
        <w:rPr>
          <w:color w:val="7030A0"/>
          <w:sz w:val="28"/>
          <w:szCs w:val="28"/>
        </w:rPr>
        <w:t>.</w:t>
      </w:r>
    </w:p>
    <w:sectPr w:rsidR="00D817E3" w:rsidRPr="00C5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78" w:rsidRDefault="00F84078" w:rsidP="00C56562">
      <w:pPr>
        <w:spacing w:after="0" w:line="240" w:lineRule="auto"/>
      </w:pPr>
      <w:r>
        <w:separator/>
      </w:r>
    </w:p>
  </w:endnote>
  <w:endnote w:type="continuationSeparator" w:id="0">
    <w:p w:rsidR="00F84078" w:rsidRDefault="00F84078" w:rsidP="00C5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78" w:rsidRDefault="00F84078" w:rsidP="00C56562">
      <w:pPr>
        <w:spacing w:after="0" w:line="240" w:lineRule="auto"/>
      </w:pPr>
      <w:r>
        <w:separator/>
      </w:r>
    </w:p>
  </w:footnote>
  <w:footnote w:type="continuationSeparator" w:id="0">
    <w:p w:rsidR="00F84078" w:rsidRDefault="00F84078" w:rsidP="00C5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3"/>
    <w:rsid w:val="008376D2"/>
    <w:rsid w:val="00A04D53"/>
    <w:rsid w:val="00BF5176"/>
    <w:rsid w:val="00C56562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B132-EBDC-4495-B6B8-A25AECE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656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562"/>
  </w:style>
  <w:style w:type="paragraph" w:styleId="Footer">
    <w:name w:val="footer"/>
    <w:basedOn w:val="Normal"/>
    <w:link w:val="FooterChar"/>
    <w:uiPriority w:val="99"/>
    <w:unhideWhenUsed/>
    <w:rsid w:val="00C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2016-04-14T08:49:00Z</dcterms:created>
  <dcterms:modified xsi:type="dcterms:W3CDTF">2016-04-14T08:52:00Z</dcterms:modified>
</cp:coreProperties>
</file>