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D65" w:rsidRPr="00221D65" w:rsidRDefault="00221D65" w:rsidP="00320279">
      <w:pPr>
        <w:spacing w:after="0" w:line="240" w:lineRule="auto"/>
        <w:jc w:val="center"/>
        <w:rPr>
          <w:color w:val="0070C0"/>
          <w:sz w:val="28"/>
          <w:szCs w:val="28"/>
        </w:rPr>
      </w:pPr>
      <w:proofErr w:type="spellStart"/>
      <w:proofErr w:type="gramStart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>აჭარის</w:t>
      </w:r>
      <w:proofErr w:type="spellEnd"/>
      <w:proofErr w:type="gramEnd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  <w:proofErr w:type="spellStart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>ა.რ</w:t>
      </w:r>
      <w:proofErr w:type="spellEnd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 xml:space="preserve">. </w:t>
      </w:r>
      <w:proofErr w:type="spellStart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>ჯანმრთელობისა</w:t>
      </w:r>
      <w:proofErr w:type="spellEnd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  <w:proofErr w:type="spellStart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>და</w:t>
      </w:r>
      <w:proofErr w:type="spellEnd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  <w:proofErr w:type="spellStart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>სოციალური</w:t>
      </w:r>
      <w:proofErr w:type="spellEnd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  <w:proofErr w:type="spellStart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>დაცვის</w:t>
      </w:r>
      <w:proofErr w:type="spellEnd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  <w:proofErr w:type="spellStart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>სამინისტროს</w:t>
      </w:r>
      <w:proofErr w:type="spellEnd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  <w:proofErr w:type="spellStart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>მიერ</w:t>
      </w:r>
      <w:proofErr w:type="spellEnd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 xml:space="preserve"> 2015 </w:t>
      </w:r>
      <w:proofErr w:type="spellStart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>წლის</w:t>
      </w:r>
      <w:proofErr w:type="spellEnd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 xml:space="preserve"> I</w:t>
      </w:r>
      <w:r w:rsidR="009C0229">
        <w:rPr>
          <w:rFonts w:ascii="Sylfaen" w:eastAsia="Times New Roman" w:hAnsi="Sylfaen" w:cs="Times New Roman"/>
          <w:color w:val="0070C0"/>
          <w:sz w:val="28"/>
          <w:szCs w:val="28"/>
        </w:rPr>
        <w:t>V</w:t>
      </w:r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  <w:r w:rsidR="00BC334E">
        <w:rPr>
          <w:rFonts w:ascii="Sylfaen" w:eastAsia="Times New Roman" w:hAnsi="Sylfaen" w:cs="Times New Roman"/>
          <w:color w:val="0070C0"/>
          <w:sz w:val="28"/>
          <w:szCs w:val="28"/>
          <w:lang w:val="ka-GE"/>
        </w:rPr>
        <w:t xml:space="preserve">კვარტალში </w:t>
      </w:r>
      <w:r w:rsidRPr="00221D65">
        <w:rPr>
          <w:rFonts w:ascii="Sylfaen" w:eastAsia="Times New Roman" w:hAnsi="Sylfaen" w:cs="Times New Roman"/>
          <w:color w:val="0070C0"/>
          <w:sz w:val="28"/>
          <w:szCs w:val="28"/>
          <w:lang w:val="ka-GE"/>
        </w:rPr>
        <w:t xml:space="preserve"> </w:t>
      </w:r>
      <w:r w:rsidR="00C74FCB">
        <w:rPr>
          <w:rFonts w:ascii="Sylfaen" w:eastAsia="Times New Roman" w:hAnsi="Sylfaen" w:cs="Times New Roman"/>
          <w:color w:val="0070C0"/>
          <w:sz w:val="28"/>
          <w:szCs w:val="28"/>
          <w:lang w:val="ka-GE"/>
        </w:rPr>
        <w:t>საწვავის მოხმარებაზე</w:t>
      </w:r>
      <w:r w:rsidR="00320279" w:rsidRPr="00320279">
        <w:rPr>
          <w:rFonts w:ascii="Sylfaen" w:eastAsia="Times New Roman" w:hAnsi="Sylfaen" w:cs="Times New Roman"/>
          <w:color w:val="0070C0"/>
          <w:sz w:val="28"/>
          <w:szCs w:val="28"/>
          <w:lang w:val="ka-GE"/>
        </w:rPr>
        <w:t xml:space="preserve"> გაწეული  ხარჯები</w:t>
      </w:r>
      <w:r w:rsidR="00320279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</w:p>
    <w:p w:rsidR="00221D65" w:rsidRPr="00221D65" w:rsidRDefault="00221D65" w:rsidP="00221D65">
      <w:pPr>
        <w:jc w:val="center"/>
        <w:rPr>
          <w:color w:val="0070C0"/>
          <w:sz w:val="28"/>
          <w:szCs w:val="28"/>
        </w:rPr>
      </w:pPr>
    </w:p>
    <w:p w:rsidR="00221D65" w:rsidRPr="00320279" w:rsidRDefault="00221D65" w:rsidP="00221D65">
      <w:pPr>
        <w:jc w:val="center"/>
        <w:rPr>
          <w:color w:val="0070C0"/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tblInd w:w="1435" w:type="dxa"/>
        <w:tblLook w:val="04A0"/>
      </w:tblPr>
      <w:tblGrid>
        <w:gridCol w:w="3055"/>
        <w:gridCol w:w="3420"/>
      </w:tblGrid>
      <w:tr w:rsidR="00221D65" w:rsidRPr="00320279" w:rsidTr="00BC334E">
        <w:trPr>
          <w:trHeight w:val="710"/>
        </w:trPr>
        <w:tc>
          <w:tcPr>
            <w:tcW w:w="3055" w:type="dxa"/>
          </w:tcPr>
          <w:p w:rsidR="00221D65" w:rsidRPr="00320279" w:rsidRDefault="00221D65" w:rsidP="00221D65">
            <w:pPr>
              <w:jc w:val="center"/>
              <w:rPr>
                <w:rFonts w:ascii="Sylfaen" w:hAnsi="Sylfaen"/>
                <w:color w:val="0070C0"/>
                <w:sz w:val="28"/>
                <w:szCs w:val="28"/>
                <w:lang w:val="ka-GE"/>
              </w:rPr>
            </w:pPr>
            <w:r w:rsidRPr="00320279">
              <w:rPr>
                <w:rFonts w:ascii="Sylfaen" w:hAnsi="Sylfaen"/>
                <w:color w:val="0070C0"/>
                <w:sz w:val="28"/>
                <w:szCs w:val="28"/>
                <w:lang w:val="ka-GE"/>
              </w:rPr>
              <w:t>თვე</w:t>
            </w:r>
          </w:p>
        </w:tc>
        <w:tc>
          <w:tcPr>
            <w:tcW w:w="3420" w:type="dxa"/>
          </w:tcPr>
          <w:p w:rsidR="00221D65" w:rsidRPr="00320279" w:rsidRDefault="00221D65" w:rsidP="00221D65">
            <w:pPr>
              <w:jc w:val="center"/>
              <w:rPr>
                <w:rFonts w:ascii="Sylfaen" w:hAnsi="Sylfaen"/>
                <w:color w:val="0070C0"/>
                <w:sz w:val="28"/>
                <w:szCs w:val="28"/>
                <w:lang w:val="ka-GE"/>
              </w:rPr>
            </w:pPr>
            <w:r w:rsidRPr="00320279">
              <w:rPr>
                <w:rFonts w:ascii="Sylfaen" w:hAnsi="Sylfaen"/>
                <w:color w:val="0070C0"/>
                <w:sz w:val="28"/>
                <w:szCs w:val="28"/>
                <w:lang w:val="ka-GE"/>
              </w:rPr>
              <w:t>თანხა</w:t>
            </w:r>
          </w:p>
        </w:tc>
      </w:tr>
      <w:tr w:rsidR="00221D65" w:rsidRPr="00320279" w:rsidTr="00BC334E">
        <w:tc>
          <w:tcPr>
            <w:tcW w:w="3055" w:type="dxa"/>
          </w:tcPr>
          <w:p w:rsidR="00221D65" w:rsidRPr="009C0229" w:rsidRDefault="009C0229" w:rsidP="00221D65">
            <w:pPr>
              <w:jc w:val="center"/>
              <w:rPr>
                <w:rFonts w:ascii="Sylfaen" w:hAnsi="Sylfaen"/>
                <w:color w:val="0070C0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color w:val="0070C0"/>
                <w:sz w:val="28"/>
                <w:szCs w:val="28"/>
                <w:lang w:val="ka-GE"/>
              </w:rPr>
              <w:t>ოქტომბერი</w:t>
            </w:r>
          </w:p>
          <w:p w:rsidR="00221D65" w:rsidRPr="00320279" w:rsidRDefault="00221D65" w:rsidP="00221D65">
            <w:pPr>
              <w:jc w:val="center"/>
              <w:rPr>
                <w:rFonts w:ascii="Sylfaen" w:hAnsi="Sylfaen"/>
                <w:color w:val="0070C0"/>
                <w:sz w:val="28"/>
                <w:szCs w:val="28"/>
                <w:lang w:val="ka-GE"/>
              </w:rPr>
            </w:pPr>
          </w:p>
        </w:tc>
        <w:tc>
          <w:tcPr>
            <w:tcW w:w="3420" w:type="dxa"/>
          </w:tcPr>
          <w:p w:rsidR="00221D65" w:rsidRPr="005C20EE" w:rsidRDefault="009C0229" w:rsidP="00221D65">
            <w:pPr>
              <w:jc w:val="center"/>
              <w:rPr>
                <w:rFonts w:ascii="Sylfaen" w:hAnsi="Sylfaen"/>
                <w:color w:val="0070C0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color w:val="0070C0"/>
                <w:sz w:val="28"/>
                <w:szCs w:val="28"/>
                <w:lang w:val="ka-GE"/>
              </w:rPr>
              <w:t>3400.58</w:t>
            </w:r>
          </w:p>
        </w:tc>
      </w:tr>
      <w:tr w:rsidR="00221D65" w:rsidRPr="00320279" w:rsidTr="00BC334E">
        <w:tc>
          <w:tcPr>
            <w:tcW w:w="3055" w:type="dxa"/>
          </w:tcPr>
          <w:p w:rsidR="00221D65" w:rsidRPr="00320279" w:rsidRDefault="009C0229" w:rsidP="00221D65">
            <w:pPr>
              <w:jc w:val="center"/>
              <w:rPr>
                <w:rFonts w:ascii="Sylfaen" w:hAnsi="Sylfaen"/>
                <w:color w:val="0070C0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color w:val="0070C0"/>
                <w:sz w:val="28"/>
                <w:szCs w:val="28"/>
                <w:lang w:val="ka-GE"/>
              </w:rPr>
              <w:t>ნოემბერი</w:t>
            </w:r>
          </w:p>
          <w:p w:rsidR="00221D65" w:rsidRPr="00320279" w:rsidRDefault="00221D65" w:rsidP="00221D65">
            <w:pPr>
              <w:jc w:val="center"/>
              <w:rPr>
                <w:rFonts w:ascii="Sylfaen" w:hAnsi="Sylfaen"/>
                <w:color w:val="0070C0"/>
                <w:sz w:val="28"/>
                <w:szCs w:val="28"/>
                <w:lang w:val="ka-GE"/>
              </w:rPr>
            </w:pPr>
          </w:p>
        </w:tc>
        <w:tc>
          <w:tcPr>
            <w:tcW w:w="3420" w:type="dxa"/>
          </w:tcPr>
          <w:p w:rsidR="00221D65" w:rsidRPr="00320279" w:rsidRDefault="009C0229" w:rsidP="00221D65">
            <w:pPr>
              <w:jc w:val="center"/>
              <w:rPr>
                <w:rFonts w:ascii="Sylfaen" w:hAnsi="Sylfaen"/>
                <w:color w:val="0070C0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color w:val="0070C0"/>
                <w:sz w:val="28"/>
                <w:szCs w:val="28"/>
                <w:lang w:val="ka-GE"/>
              </w:rPr>
              <w:t>3362.91</w:t>
            </w:r>
          </w:p>
        </w:tc>
      </w:tr>
      <w:tr w:rsidR="00221D65" w:rsidRPr="00320279" w:rsidTr="00BC334E">
        <w:tc>
          <w:tcPr>
            <w:tcW w:w="3055" w:type="dxa"/>
          </w:tcPr>
          <w:p w:rsidR="005C20EE" w:rsidRPr="00320279" w:rsidRDefault="009C0229" w:rsidP="005C20EE">
            <w:pPr>
              <w:jc w:val="center"/>
              <w:rPr>
                <w:rFonts w:ascii="Sylfaen" w:hAnsi="Sylfaen"/>
                <w:color w:val="0070C0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color w:val="0070C0"/>
                <w:sz w:val="28"/>
                <w:szCs w:val="28"/>
                <w:lang w:val="ka-GE"/>
              </w:rPr>
              <w:t>დეკემბერი</w:t>
            </w:r>
          </w:p>
        </w:tc>
        <w:tc>
          <w:tcPr>
            <w:tcW w:w="3420" w:type="dxa"/>
          </w:tcPr>
          <w:p w:rsidR="00221D65" w:rsidRPr="009C0229" w:rsidRDefault="009C0229" w:rsidP="00320279">
            <w:pPr>
              <w:jc w:val="center"/>
              <w:rPr>
                <w:rFonts w:ascii="Sylfaen" w:hAnsi="Sylfaen"/>
                <w:color w:val="0070C0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color w:val="0070C0"/>
                <w:sz w:val="28"/>
                <w:szCs w:val="28"/>
                <w:lang w:val="ka-GE"/>
              </w:rPr>
              <w:t>3335.22</w:t>
            </w:r>
          </w:p>
        </w:tc>
      </w:tr>
      <w:tr w:rsidR="00221D65" w:rsidRPr="00320279" w:rsidTr="00BC334E">
        <w:tc>
          <w:tcPr>
            <w:tcW w:w="3055" w:type="dxa"/>
          </w:tcPr>
          <w:p w:rsidR="00221D65" w:rsidRPr="00320279" w:rsidRDefault="00221D65" w:rsidP="00221D65">
            <w:pPr>
              <w:jc w:val="center"/>
              <w:rPr>
                <w:rFonts w:ascii="Sylfaen" w:hAnsi="Sylfaen"/>
                <w:color w:val="0070C0"/>
                <w:sz w:val="28"/>
                <w:szCs w:val="28"/>
                <w:lang w:val="ka-GE"/>
              </w:rPr>
            </w:pPr>
            <w:r w:rsidRPr="00320279">
              <w:rPr>
                <w:rFonts w:ascii="Sylfaen" w:hAnsi="Sylfaen"/>
                <w:color w:val="FF0000"/>
                <w:sz w:val="28"/>
                <w:szCs w:val="28"/>
                <w:lang w:val="ka-GE"/>
              </w:rPr>
              <w:t xml:space="preserve">სულ </w:t>
            </w:r>
          </w:p>
        </w:tc>
        <w:tc>
          <w:tcPr>
            <w:tcW w:w="3420" w:type="dxa"/>
          </w:tcPr>
          <w:p w:rsidR="00221D65" w:rsidRPr="009C0229" w:rsidRDefault="009C0229" w:rsidP="009C0229">
            <w:pPr>
              <w:jc w:val="center"/>
              <w:rPr>
                <w:rFonts w:ascii="Sylfaen" w:hAnsi="Sylfaen"/>
                <w:color w:val="0070C0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color w:val="0070C0"/>
                <w:sz w:val="28"/>
                <w:szCs w:val="28"/>
                <w:lang w:val="ka-GE"/>
              </w:rPr>
              <w:t>10098.71</w:t>
            </w:r>
          </w:p>
        </w:tc>
      </w:tr>
    </w:tbl>
    <w:p w:rsidR="00221D65" w:rsidRPr="00320279" w:rsidRDefault="00221D65" w:rsidP="00221D65">
      <w:pPr>
        <w:jc w:val="center"/>
        <w:rPr>
          <w:color w:val="0070C0"/>
          <w:sz w:val="28"/>
          <w:szCs w:val="28"/>
        </w:rPr>
      </w:pPr>
    </w:p>
    <w:p w:rsidR="00221D65" w:rsidRPr="00320279" w:rsidRDefault="00221D65" w:rsidP="00221D65">
      <w:pPr>
        <w:jc w:val="center"/>
        <w:rPr>
          <w:color w:val="0070C0"/>
          <w:sz w:val="28"/>
          <w:szCs w:val="28"/>
        </w:rPr>
      </w:pPr>
    </w:p>
    <w:sectPr w:rsidR="00221D65" w:rsidRPr="00320279" w:rsidSect="00092B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E5B50"/>
    <w:rsid w:val="00092B8B"/>
    <w:rsid w:val="00221D65"/>
    <w:rsid w:val="00320279"/>
    <w:rsid w:val="003C27E3"/>
    <w:rsid w:val="005C20EE"/>
    <w:rsid w:val="00743120"/>
    <w:rsid w:val="009A608E"/>
    <w:rsid w:val="009C0229"/>
    <w:rsid w:val="009E5B50"/>
    <w:rsid w:val="00BB5FD0"/>
    <w:rsid w:val="00BC334E"/>
    <w:rsid w:val="00C74FCB"/>
    <w:rsid w:val="00D40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B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1D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F9F0E-33CF-4D00-AF64-9A7C475EB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31</Words>
  <Characters>183</Characters>
  <Application>Microsoft Office Word</Application>
  <DocSecurity>0</DocSecurity>
  <Lines>1</Lines>
  <Paragraphs>1</Paragraphs>
  <ScaleCrop>false</ScaleCrop>
  <Company>diakov.net</Company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9</cp:revision>
  <dcterms:created xsi:type="dcterms:W3CDTF">2015-03-31T06:58:00Z</dcterms:created>
  <dcterms:modified xsi:type="dcterms:W3CDTF">2015-12-29T12:25:00Z</dcterms:modified>
</cp:coreProperties>
</file>