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EDC" w:rsidRDefault="004C2EDC" w:rsidP="004C2EDC">
      <w:pPr>
        <w:ind w:right="280"/>
        <w:rPr>
          <w:rFonts w:ascii="Sylfaen" w:hAnsi="Sylfaen" w:cs="Sylfaen"/>
          <w:b/>
          <w:sz w:val="22"/>
          <w:szCs w:val="22"/>
          <w:lang w:val="ka-GE"/>
        </w:rPr>
      </w:pPr>
    </w:p>
    <w:p w:rsidR="00A951F5" w:rsidRDefault="00096ACE" w:rsidP="004C2EDC">
      <w:pPr>
        <w:ind w:right="280"/>
        <w:rPr>
          <w:rFonts w:ascii="Sylfaen" w:hAnsi="Sylfaen" w:cs="Sylfaen"/>
          <w:b/>
          <w:sz w:val="22"/>
          <w:szCs w:val="22"/>
          <w:lang w:val="ka-GE"/>
        </w:rPr>
      </w:pPr>
      <w:r>
        <w:rPr>
          <w:rFonts w:ascii="Sylfaen" w:hAnsi="Sylfaen" w:cs="Sylfaen"/>
          <w:b/>
          <w:sz w:val="22"/>
          <w:szCs w:val="22"/>
          <w:lang w:val="ka-GE"/>
        </w:rPr>
        <w:t xml:space="preserve">                                                                                                                                          დანართი #2</w:t>
      </w:r>
    </w:p>
    <w:p w:rsidR="00A951F5" w:rsidRDefault="00A951F5" w:rsidP="004C2EDC">
      <w:pPr>
        <w:ind w:right="280"/>
        <w:rPr>
          <w:rFonts w:ascii="Sylfaen" w:hAnsi="Sylfaen" w:cs="Sylfaen"/>
          <w:b/>
          <w:sz w:val="22"/>
          <w:szCs w:val="22"/>
          <w:lang w:val="ka-GE"/>
        </w:rPr>
      </w:pPr>
    </w:p>
    <w:p w:rsidR="00A951F5" w:rsidRDefault="00A951F5" w:rsidP="004C2EDC">
      <w:pPr>
        <w:ind w:right="280"/>
        <w:rPr>
          <w:rFonts w:ascii="Sylfaen" w:hAnsi="Sylfaen" w:cs="Sylfaen"/>
          <w:b/>
          <w:sz w:val="22"/>
          <w:szCs w:val="22"/>
          <w:lang w:val="ka-GE"/>
        </w:rPr>
      </w:pPr>
    </w:p>
    <w:p w:rsidR="00B4358E" w:rsidRPr="00CC6375" w:rsidRDefault="00C24D25" w:rsidP="00525C10">
      <w:pPr>
        <w:ind w:right="280" w:firstLine="567"/>
        <w:jc w:val="center"/>
        <w:rPr>
          <w:rFonts w:ascii="Sylfaen" w:hAnsi="Sylfaen" w:cs="Sylfaen"/>
          <w:b/>
          <w:sz w:val="22"/>
          <w:szCs w:val="22"/>
          <w:lang w:val="ka-GE"/>
        </w:rPr>
      </w:pPr>
      <w:r w:rsidRPr="00CC6375">
        <w:rPr>
          <w:rFonts w:ascii="Sylfaen" w:hAnsi="Sylfaen" w:cs="Sylfaen"/>
          <w:b/>
          <w:sz w:val="22"/>
          <w:szCs w:val="22"/>
          <w:lang w:val="ka-GE"/>
        </w:rPr>
        <w:t>განმარტებითი ბარათი</w:t>
      </w:r>
    </w:p>
    <w:p w:rsidR="00C24D25" w:rsidRPr="00CC6375" w:rsidRDefault="00C24D25" w:rsidP="00525C10">
      <w:pPr>
        <w:ind w:right="280" w:firstLine="567"/>
        <w:jc w:val="center"/>
        <w:rPr>
          <w:rFonts w:ascii="Sylfaen" w:hAnsi="Sylfaen" w:cs="Sylfaen"/>
          <w:b/>
          <w:sz w:val="22"/>
          <w:szCs w:val="22"/>
          <w:lang w:val="ka-GE"/>
        </w:rPr>
      </w:pPr>
    </w:p>
    <w:p w:rsidR="00C24D25" w:rsidRPr="00CC6375" w:rsidRDefault="00C24D25" w:rsidP="00525C10">
      <w:pPr>
        <w:ind w:right="280" w:firstLine="567"/>
        <w:jc w:val="center"/>
        <w:rPr>
          <w:rFonts w:ascii="Sylfaen" w:hAnsi="Sylfaen" w:cs="Sylfaen"/>
          <w:sz w:val="22"/>
          <w:szCs w:val="22"/>
          <w:lang w:val="ka-GE"/>
        </w:rPr>
      </w:pPr>
      <w:r w:rsidRPr="00CC6375">
        <w:rPr>
          <w:rFonts w:ascii="Sylfaen" w:hAnsi="Sylfaen" w:cs="Sylfaen"/>
          <w:sz w:val="22"/>
          <w:szCs w:val="22"/>
          <w:lang w:val="ka-GE"/>
        </w:rPr>
        <w:t>აჭარის ავტონომიური რესპუბლიკის მთავრობის საქვეუწყებო დაწესებულება</w:t>
      </w:r>
      <w:r w:rsidR="00853C6B" w:rsidRPr="00CC6375">
        <w:rPr>
          <w:rFonts w:ascii="Sylfaen" w:hAnsi="Sylfaen" w:cs="Sylfaen"/>
          <w:sz w:val="22"/>
          <w:szCs w:val="22"/>
          <w:lang w:val="ka-GE"/>
        </w:rPr>
        <w:t xml:space="preserve"> -</w:t>
      </w:r>
    </w:p>
    <w:p w:rsidR="00C24D25" w:rsidRPr="00CC6375" w:rsidRDefault="00C24D25" w:rsidP="00525C10">
      <w:pPr>
        <w:ind w:right="280" w:firstLine="567"/>
        <w:jc w:val="center"/>
        <w:rPr>
          <w:rFonts w:ascii="Sylfaen" w:hAnsi="Sylfaen" w:cs="Sylfaen"/>
          <w:sz w:val="22"/>
          <w:szCs w:val="22"/>
          <w:lang w:val="ka-GE"/>
        </w:rPr>
      </w:pPr>
      <w:r w:rsidRPr="00CC6375">
        <w:rPr>
          <w:rFonts w:ascii="Sylfaen" w:hAnsi="Sylfaen" w:cs="Sylfaen"/>
          <w:sz w:val="22"/>
          <w:szCs w:val="22"/>
          <w:lang w:val="ka-GE"/>
        </w:rPr>
        <w:t xml:space="preserve">გარემოს დაცვისა და ბუნებრივი რესურსების სამმართველოს </w:t>
      </w:r>
    </w:p>
    <w:p w:rsidR="00011A7D" w:rsidRDefault="00011A7D" w:rsidP="00525C10">
      <w:pPr>
        <w:ind w:right="280" w:firstLine="567"/>
        <w:jc w:val="center"/>
        <w:rPr>
          <w:rFonts w:ascii="Sylfaen" w:hAnsi="Sylfaen"/>
        </w:rPr>
      </w:pPr>
      <w:r w:rsidRPr="00673246">
        <w:rPr>
          <w:rFonts w:ascii="Sylfaen" w:hAnsi="Sylfaen"/>
          <w:lang w:val="ka-GE"/>
        </w:rPr>
        <w:t xml:space="preserve">2014 წლის </w:t>
      </w:r>
      <w:r w:rsidR="001351D8">
        <w:rPr>
          <w:rFonts w:ascii="Sylfaen" w:hAnsi="Sylfaen"/>
          <w:lang w:val="ka-GE"/>
        </w:rPr>
        <w:t xml:space="preserve">რესპუბლიკურ </w:t>
      </w:r>
      <w:r w:rsidRPr="00673246">
        <w:rPr>
          <w:rFonts w:ascii="Sylfaen" w:hAnsi="Sylfaen"/>
          <w:lang w:val="ka-GE"/>
        </w:rPr>
        <w:t xml:space="preserve">ბიუჯეტში მოსალოდნელი კორექტირებისას გასატარებელი ცვლილებების </w:t>
      </w:r>
      <w:r>
        <w:rPr>
          <w:rFonts w:ascii="Sylfaen" w:hAnsi="Sylfaen"/>
          <w:lang w:val="ka-GE"/>
        </w:rPr>
        <w:t>შესახებ</w:t>
      </w:r>
    </w:p>
    <w:p w:rsidR="0052138F" w:rsidRPr="004B69BE" w:rsidRDefault="0052138F" w:rsidP="00525C10">
      <w:pPr>
        <w:ind w:right="280" w:firstLine="567"/>
        <w:jc w:val="center"/>
        <w:rPr>
          <w:rFonts w:ascii="Sylfaen" w:hAnsi="Sylfaen" w:cs="Sylfaen"/>
          <w:sz w:val="22"/>
          <w:szCs w:val="22"/>
          <w:lang w:val="ka-GE"/>
        </w:rPr>
      </w:pPr>
      <w:r w:rsidRPr="00CC6375">
        <w:rPr>
          <w:rFonts w:ascii="Sylfaen" w:hAnsi="Sylfaen" w:cs="Sylfaen"/>
          <w:b/>
          <w:sz w:val="22"/>
          <w:szCs w:val="22"/>
          <w:lang w:val="ka-GE"/>
        </w:rPr>
        <w:t xml:space="preserve">გარემოსდაცვითი პროგრამა </w:t>
      </w:r>
      <w:r w:rsidR="00F5103E" w:rsidRPr="004B69BE">
        <w:rPr>
          <w:rFonts w:ascii="Sylfaen" w:hAnsi="Sylfaen" w:cs="Sylfaen"/>
          <w:sz w:val="22"/>
          <w:szCs w:val="22"/>
          <w:lang w:val="ka-GE"/>
        </w:rPr>
        <w:t>(</w:t>
      </w:r>
      <w:r w:rsidRPr="004B69BE">
        <w:rPr>
          <w:rFonts w:ascii="Sylfaen" w:hAnsi="Sylfaen" w:cs="Sylfaen"/>
          <w:sz w:val="22"/>
          <w:szCs w:val="22"/>
          <w:lang w:val="ka-GE"/>
        </w:rPr>
        <w:t>კლასიფიკაციის კოდი</w:t>
      </w:r>
      <w:r w:rsidR="004B69BE">
        <w:rPr>
          <w:rFonts w:ascii="Sylfaen" w:hAnsi="Sylfaen" w:cs="Sylfaen"/>
          <w:sz w:val="22"/>
          <w:szCs w:val="22"/>
          <w:lang w:val="ka-GE"/>
        </w:rPr>
        <w:t xml:space="preserve"> 0302</w:t>
      </w:r>
      <w:r w:rsidRPr="004B69BE">
        <w:rPr>
          <w:rFonts w:ascii="Sylfaen" w:hAnsi="Sylfaen" w:cs="Sylfaen"/>
          <w:sz w:val="22"/>
          <w:szCs w:val="22"/>
          <w:lang w:val="ka-GE"/>
        </w:rPr>
        <w:t>02</w:t>
      </w:r>
      <w:r w:rsidR="00F5103E" w:rsidRPr="004B69BE">
        <w:rPr>
          <w:rFonts w:ascii="Sylfaen" w:hAnsi="Sylfaen" w:cs="Sylfaen"/>
          <w:sz w:val="22"/>
          <w:szCs w:val="22"/>
          <w:lang w:val="ka-GE"/>
        </w:rPr>
        <w:t>)</w:t>
      </w:r>
    </w:p>
    <w:p w:rsidR="00C24D25" w:rsidRPr="00CC6375" w:rsidRDefault="00C24D25" w:rsidP="00525C10">
      <w:pPr>
        <w:ind w:right="280"/>
        <w:jc w:val="center"/>
        <w:rPr>
          <w:rFonts w:ascii="Sylfaen" w:hAnsi="Sylfaen" w:cs="Sylfaen"/>
          <w:sz w:val="22"/>
          <w:szCs w:val="22"/>
          <w:lang w:val="ka-GE"/>
        </w:rPr>
      </w:pPr>
    </w:p>
    <w:p w:rsidR="003A1472" w:rsidRPr="00241501" w:rsidRDefault="0052138F" w:rsidP="003A1472">
      <w:pPr>
        <w:ind w:right="280" w:firstLine="567"/>
        <w:jc w:val="both"/>
        <w:rPr>
          <w:rFonts w:ascii="Sylfaen" w:hAnsi="Sylfaen"/>
          <w:sz w:val="21"/>
          <w:szCs w:val="21"/>
          <w:lang w:val="ka-GE"/>
        </w:rPr>
      </w:pPr>
      <w:r w:rsidRPr="00E70290">
        <w:rPr>
          <w:rFonts w:ascii="Sylfaen" w:hAnsi="Sylfaen" w:cs="Sylfaen"/>
          <w:sz w:val="21"/>
          <w:szCs w:val="21"/>
          <w:lang w:val="ka-GE"/>
        </w:rPr>
        <w:t xml:space="preserve">მოქმედი რედაქციით </w:t>
      </w:r>
      <w:r w:rsidR="000866DD" w:rsidRPr="00E70290">
        <w:rPr>
          <w:rFonts w:ascii="Sylfaen" w:hAnsi="Sylfaen" w:cs="Sylfaen"/>
          <w:sz w:val="21"/>
          <w:szCs w:val="21"/>
          <w:lang w:val="ka-GE"/>
        </w:rPr>
        <w:t>პროგრამის ბიუჯეტი შეადგენს</w:t>
      </w:r>
      <w:r w:rsidR="00525C10" w:rsidRPr="00241501">
        <w:rPr>
          <w:rFonts w:ascii="Sylfaen" w:hAnsi="Sylfaen" w:cs="Sylfaen"/>
          <w:sz w:val="21"/>
          <w:szCs w:val="21"/>
          <w:lang w:val="ka-GE"/>
        </w:rPr>
        <w:t xml:space="preserve"> 11 367 165</w:t>
      </w:r>
      <w:r w:rsidR="000866DD" w:rsidRPr="00E70290">
        <w:rPr>
          <w:rFonts w:ascii="Sylfaen" w:hAnsi="Sylfaen" w:cs="Sylfaen"/>
          <w:sz w:val="21"/>
          <w:szCs w:val="21"/>
          <w:lang w:val="ka-GE"/>
        </w:rPr>
        <w:t xml:space="preserve"> ლარს</w:t>
      </w:r>
      <w:r w:rsidRPr="00E70290">
        <w:rPr>
          <w:rFonts w:ascii="Sylfaen" w:hAnsi="Sylfaen" w:cs="Sylfaen"/>
          <w:sz w:val="21"/>
          <w:szCs w:val="21"/>
          <w:lang w:val="ka-GE"/>
        </w:rPr>
        <w:t xml:space="preserve">. </w:t>
      </w:r>
      <w:r w:rsidRPr="00E70290">
        <w:rPr>
          <w:rFonts w:ascii="Sylfaen" w:hAnsi="Sylfaen"/>
          <w:sz w:val="21"/>
          <w:szCs w:val="21"/>
          <w:lang w:val="ka-GE"/>
        </w:rPr>
        <w:t>2014 წლის რესპუბლიკურ ბიუჯეტში ცვლილებების შეტანასთან დაკავშირებით</w:t>
      </w:r>
      <w:r w:rsidR="0004023F" w:rsidRPr="00E70290">
        <w:rPr>
          <w:rFonts w:ascii="Sylfaen" w:hAnsi="Sylfaen"/>
          <w:sz w:val="21"/>
          <w:szCs w:val="21"/>
          <w:lang w:val="ka-GE"/>
        </w:rPr>
        <w:t xml:space="preserve"> </w:t>
      </w:r>
      <w:r w:rsidRPr="00E70290">
        <w:rPr>
          <w:rFonts w:ascii="Sylfaen" w:hAnsi="Sylfaen"/>
          <w:sz w:val="21"/>
          <w:szCs w:val="21"/>
          <w:lang w:val="ka-GE"/>
        </w:rPr>
        <w:t xml:space="preserve"> </w:t>
      </w:r>
      <w:r w:rsidR="000866DD" w:rsidRPr="00E70290">
        <w:rPr>
          <w:rFonts w:ascii="Sylfaen" w:hAnsi="Sylfaen"/>
          <w:sz w:val="21"/>
          <w:szCs w:val="21"/>
          <w:lang w:val="ka-GE"/>
        </w:rPr>
        <w:t>ხორციელდება</w:t>
      </w:r>
      <w:r w:rsidR="0004023F" w:rsidRPr="00E70290">
        <w:rPr>
          <w:rFonts w:ascii="Sylfaen" w:hAnsi="Sylfaen"/>
          <w:sz w:val="21"/>
          <w:szCs w:val="21"/>
          <w:lang w:val="ka-GE"/>
        </w:rPr>
        <w:t xml:space="preserve"> გამოყოფილი ასიგნების 190 780 ლარით შემცირება, შესაბამისად, </w:t>
      </w:r>
      <w:r w:rsidR="00241501">
        <w:rPr>
          <w:rFonts w:ascii="Sylfaen" w:hAnsi="Sylfaen"/>
          <w:sz w:val="21"/>
          <w:szCs w:val="21"/>
          <w:lang w:val="ka-GE"/>
        </w:rPr>
        <w:t>წარმოდგენილი პროექტის მიხედვით</w:t>
      </w:r>
      <w:r w:rsidR="0004023F" w:rsidRPr="00E70290">
        <w:rPr>
          <w:rFonts w:ascii="Sylfaen" w:hAnsi="Sylfaen"/>
          <w:sz w:val="21"/>
          <w:szCs w:val="21"/>
          <w:lang w:val="ka-GE"/>
        </w:rPr>
        <w:t xml:space="preserve"> პროგრამის ბიუჯეტი შეადნენს 11 176 385 ლარს.</w:t>
      </w:r>
      <w:r w:rsidR="008846C7" w:rsidRPr="00E70290">
        <w:rPr>
          <w:rFonts w:ascii="Sylfaen" w:hAnsi="Sylfaen"/>
          <w:sz w:val="21"/>
          <w:szCs w:val="21"/>
          <w:lang w:val="ka-GE"/>
        </w:rPr>
        <w:t xml:space="preserve"> </w:t>
      </w:r>
    </w:p>
    <w:p w:rsidR="004C2EDC" w:rsidRPr="00241501" w:rsidRDefault="004C2EDC">
      <w:pPr>
        <w:rPr>
          <w:rFonts w:ascii="Sylfaen" w:hAnsi="Sylfaen"/>
          <w:sz w:val="21"/>
          <w:szCs w:val="21"/>
          <w:lang w:val="ka-GE"/>
        </w:rPr>
      </w:pPr>
    </w:p>
    <w:p w:rsidR="00A951F5" w:rsidRPr="00241501" w:rsidRDefault="00A951F5">
      <w:pPr>
        <w:rPr>
          <w:rFonts w:ascii="Sylfaen" w:hAnsi="Sylfaen"/>
          <w:sz w:val="21"/>
          <w:szCs w:val="21"/>
          <w:lang w:val="ka-GE"/>
        </w:rPr>
      </w:pPr>
    </w:p>
    <w:p w:rsidR="004C2EDC" w:rsidRPr="00A4622E" w:rsidRDefault="004C2EDC" w:rsidP="004C2EDC">
      <w:pPr>
        <w:ind w:right="280" w:firstLine="567"/>
        <w:jc w:val="center"/>
        <w:rPr>
          <w:rFonts w:ascii="Sylfaen" w:hAnsi="Sylfaen" w:cs="Sylfaen"/>
          <w:sz w:val="22"/>
          <w:szCs w:val="22"/>
          <w:lang w:val="ka-GE"/>
        </w:rPr>
      </w:pPr>
      <w:r w:rsidRPr="00A4622E">
        <w:rPr>
          <w:rFonts w:ascii="Sylfaen" w:hAnsi="Sylfaen" w:cs="Sylfaen"/>
          <w:b/>
          <w:sz w:val="22"/>
          <w:szCs w:val="22"/>
          <w:lang w:val="ka-GE"/>
        </w:rPr>
        <w:t>ქვეპროგრამა  ,,აჭარის სანაპირო ზოლის დროებითი ნაპირსამაგრი ღონისძიება’’</w:t>
      </w:r>
      <w:r w:rsidRPr="00A4622E">
        <w:rPr>
          <w:rFonts w:ascii="Sylfaen" w:hAnsi="Sylfaen" w:cs="Sylfaen"/>
          <w:sz w:val="22"/>
          <w:szCs w:val="22"/>
          <w:lang w:val="ka-GE"/>
        </w:rPr>
        <w:t xml:space="preserve"> (კლასიფიკაციის კოდი - 03020204)</w:t>
      </w:r>
    </w:p>
    <w:p w:rsidR="004C2EDC" w:rsidRPr="00E70290" w:rsidRDefault="004C2EDC" w:rsidP="004C2EDC">
      <w:pPr>
        <w:ind w:right="280" w:firstLine="567"/>
        <w:jc w:val="center"/>
        <w:rPr>
          <w:rFonts w:ascii="Sylfaen" w:hAnsi="Sylfaen" w:cs="Sylfaen"/>
          <w:sz w:val="21"/>
          <w:szCs w:val="21"/>
          <w:lang w:val="ka-GE"/>
        </w:rPr>
      </w:pPr>
    </w:p>
    <w:p w:rsidR="004C2EDC" w:rsidRPr="00E70290" w:rsidRDefault="004C2EDC" w:rsidP="004C2EDC">
      <w:pPr>
        <w:ind w:right="280"/>
        <w:jc w:val="both"/>
        <w:rPr>
          <w:rFonts w:ascii="Sylfaen" w:hAnsi="Sylfaen" w:cs="Sylfaen"/>
          <w:sz w:val="21"/>
          <w:szCs w:val="21"/>
          <w:lang w:val="ka-GE"/>
        </w:rPr>
      </w:pPr>
      <w:r w:rsidRPr="00E70290">
        <w:rPr>
          <w:rFonts w:ascii="Sylfaen" w:hAnsi="Sylfaen"/>
          <w:b/>
          <w:sz w:val="21"/>
          <w:szCs w:val="21"/>
          <w:lang w:val="ka-GE"/>
        </w:rPr>
        <w:t>ქვეპროგრამის განმახორციელებელი:</w:t>
      </w:r>
      <w:r w:rsidRPr="00E70290">
        <w:rPr>
          <w:rFonts w:ascii="Sylfaen" w:hAnsi="Sylfaen"/>
          <w:sz w:val="21"/>
          <w:szCs w:val="21"/>
          <w:lang w:val="ka-GE"/>
        </w:rPr>
        <w:t xml:space="preserve"> </w:t>
      </w:r>
      <w:r w:rsidRPr="00E70290">
        <w:rPr>
          <w:rFonts w:ascii="Sylfaen" w:hAnsi="Sylfaen" w:cs="Sylfaen"/>
          <w:sz w:val="21"/>
          <w:szCs w:val="21"/>
          <w:lang w:val="ka-GE"/>
        </w:rPr>
        <w:t>აჭარის ავტონომიური რესპუბლიკის მთავრობის საქვეუწყებო დაწესებულება - გარემოს დაცვისა და ბუნებრივი რესურსების სამმართველო</w:t>
      </w:r>
    </w:p>
    <w:p w:rsidR="004C2EDC" w:rsidRPr="00E70290" w:rsidRDefault="004C2EDC" w:rsidP="004C2EDC">
      <w:pPr>
        <w:jc w:val="center"/>
        <w:rPr>
          <w:rFonts w:ascii="Sylfaen" w:hAnsi="Sylfaen"/>
          <w:sz w:val="21"/>
          <w:szCs w:val="21"/>
          <w:lang w:val="ka-GE"/>
        </w:rPr>
      </w:pPr>
    </w:p>
    <w:p w:rsidR="004C2EDC" w:rsidRPr="001B182B" w:rsidRDefault="004C2EDC" w:rsidP="004C2EDC">
      <w:pPr>
        <w:ind w:right="280"/>
        <w:jc w:val="both"/>
        <w:rPr>
          <w:rFonts w:ascii="Sylfaen" w:hAnsi="Sylfaen" w:cs="Sylfaen"/>
          <w:sz w:val="22"/>
          <w:szCs w:val="22"/>
          <w:lang w:val="ka-GE"/>
        </w:rPr>
      </w:pPr>
      <w:r w:rsidRPr="001B182B">
        <w:rPr>
          <w:rFonts w:ascii="Sylfaen" w:hAnsi="Sylfaen" w:cs="Sylfaen"/>
          <w:sz w:val="22"/>
          <w:szCs w:val="22"/>
          <w:lang w:val="ka-GE"/>
        </w:rPr>
        <w:t>ქვეპროგრამის ბიუჯეტი: 2 000 000 ლარი</w:t>
      </w:r>
      <w:r w:rsidR="001B182B">
        <w:rPr>
          <w:rFonts w:ascii="Sylfaen" w:hAnsi="Sylfaen" w:cs="Sylfaen"/>
          <w:sz w:val="22"/>
          <w:szCs w:val="22"/>
          <w:lang w:val="ka-GE"/>
        </w:rPr>
        <w:t xml:space="preserve">, წარმოდგენილი </w:t>
      </w:r>
      <w:r w:rsidR="00320D22">
        <w:rPr>
          <w:rFonts w:ascii="Sylfaen" w:hAnsi="Sylfaen" w:cs="Sylfaen"/>
          <w:sz w:val="22"/>
          <w:szCs w:val="22"/>
          <w:lang w:val="ka-GE"/>
        </w:rPr>
        <w:t>პროექტის მიხედვით</w:t>
      </w:r>
      <w:r w:rsidR="001B182B">
        <w:rPr>
          <w:rFonts w:ascii="Sylfaen" w:hAnsi="Sylfaen" w:cs="Sylfaen"/>
          <w:sz w:val="22"/>
          <w:szCs w:val="22"/>
          <w:lang w:val="ka-GE"/>
        </w:rPr>
        <w:t>: 1 264 810 ლარი.</w:t>
      </w:r>
    </w:p>
    <w:p w:rsidR="004C2EDC" w:rsidRPr="00E70290" w:rsidRDefault="004C2EDC" w:rsidP="004C2EDC">
      <w:pPr>
        <w:ind w:right="280"/>
        <w:jc w:val="both"/>
        <w:rPr>
          <w:rFonts w:ascii="Sylfaen" w:hAnsi="Sylfaen" w:cs="Sylfaen"/>
          <w:sz w:val="21"/>
          <w:szCs w:val="21"/>
          <w:lang w:val="ka-GE"/>
        </w:rPr>
      </w:pPr>
    </w:p>
    <w:p w:rsidR="00026628" w:rsidRPr="00320D22" w:rsidRDefault="00320D22" w:rsidP="00320D22">
      <w:pPr>
        <w:spacing w:line="288" w:lineRule="auto"/>
        <w:jc w:val="both"/>
        <w:rPr>
          <w:rFonts w:ascii="Sylfaen" w:hAnsi="Sylfaen"/>
          <w:sz w:val="21"/>
          <w:szCs w:val="21"/>
          <w:lang w:val="ka-GE"/>
        </w:rPr>
      </w:pPr>
      <w:r>
        <w:rPr>
          <w:rFonts w:ascii="Sylfaen" w:hAnsi="Sylfaen"/>
          <w:sz w:val="21"/>
          <w:szCs w:val="21"/>
          <w:lang w:val="ka-GE"/>
        </w:rPr>
        <w:t xml:space="preserve">         </w:t>
      </w:r>
      <w:r w:rsidR="004C2EDC" w:rsidRPr="00E70290">
        <w:rPr>
          <w:rFonts w:ascii="Sylfaen" w:hAnsi="Sylfaen"/>
          <w:sz w:val="21"/>
          <w:szCs w:val="21"/>
          <w:lang w:val="ka-GE"/>
        </w:rPr>
        <w:t xml:space="preserve">  ქვეპროგრამის (მოქმედი რედაქციით) ფარგლებში 2014 წლის I</w:t>
      </w:r>
      <w:r w:rsidR="00C918DA" w:rsidRPr="00E70290">
        <w:rPr>
          <w:rFonts w:ascii="Sylfaen" w:hAnsi="Sylfaen"/>
          <w:sz w:val="21"/>
          <w:szCs w:val="21"/>
          <w:lang w:val="ka-GE"/>
        </w:rPr>
        <w:t>-II</w:t>
      </w:r>
      <w:r w:rsidR="004C2EDC" w:rsidRPr="00E70290">
        <w:rPr>
          <w:rFonts w:ascii="Sylfaen" w:hAnsi="Sylfaen"/>
          <w:sz w:val="21"/>
          <w:szCs w:val="21"/>
          <w:lang w:val="ka-GE"/>
        </w:rPr>
        <w:t xml:space="preserve"> კვარტალში დაგეგმილი იყო დროებითი ნაპირსამაგრი სამუშაოების საპროექტო-სახარჯთაღრიცხვო დოკუმენტაციის მომზადება, ასევე სამშენებლო სამუშაოების დაწყება და ტექნიკური ზედამხედველის მომსახურების შესყიდვა. თუმცა მდ. ჭოროხზე წყლის დონის მომატების გამო</w:t>
      </w:r>
      <w:r w:rsidR="00C918DA" w:rsidRPr="00241501">
        <w:rPr>
          <w:rFonts w:ascii="Sylfaen" w:hAnsi="Sylfaen"/>
          <w:sz w:val="21"/>
          <w:szCs w:val="21"/>
          <w:lang w:val="ka-GE"/>
        </w:rPr>
        <w:t xml:space="preserve"> </w:t>
      </w:r>
      <w:r w:rsidRPr="00E70290">
        <w:rPr>
          <w:rFonts w:ascii="Sylfaen" w:hAnsi="Sylfaen"/>
          <w:sz w:val="21"/>
          <w:szCs w:val="21"/>
          <w:lang w:val="ka-GE"/>
        </w:rPr>
        <w:t xml:space="preserve">I-II კვარტალში </w:t>
      </w:r>
      <w:r w:rsidR="004C2EDC" w:rsidRPr="00E70290">
        <w:rPr>
          <w:rFonts w:ascii="Sylfaen" w:hAnsi="Sylfaen"/>
          <w:sz w:val="21"/>
          <w:szCs w:val="21"/>
          <w:lang w:val="ka-GE"/>
        </w:rPr>
        <w:t xml:space="preserve">ვერ მოხერხდა ინერტული ნატანის ამოსაღები ტერიტორიების მოძიება, ვერ მომზადდა ნაპირსამაგრი სამუშაოების საპროექტო-სახარჯთაღრიცხვო დოკუმენტაცია და შესაბამისად არ დაწყებულა სამშენებლო სამუშაოები და ტექნიკური ზედამხედველობის მომსახურების შესყიდვა. წარმოდგენილი პროექტის შესაბამისად აღნიშნული სამუშაოების შესრულება გათვალისწინებული </w:t>
      </w:r>
      <w:r w:rsidR="004C2EDC" w:rsidRPr="00320D22">
        <w:rPr>
          <w:rFonts w:ascii="Sylfaen" w:hAnsi="Sylfaen"/>
          <w:sz w:val="21"/>
          <w:szCs w:val="21"/>
          <w:lang w:val="ka-GE"/>
        </w:rPr>
        <w:t>იქნა I</w:t>
      </w:r>
      <w:r w:rsidR="00C918DA" w:rsidRPr="00320D22">
        <w:rPr>
          <w:rFonts w:ascii="Sylfaen" w:hAnsi="Sylfaen"/>
          <w:sz w:val="21"/>
          <w:szCs w:val="21"/>
          <w:lang w:val="ka-GE"/>
        </w:rPr>
        <w:t>I</w:t>
      </w:r>
      <w:r w:rsidR="004C2EDC" w:rsidRPr="00320D22">
        <w:rPr>
          <w:rFonts w:ascii="Sylfaen" w:hAnsi="Sylfaen"/>
          <w:sz w:val="21"/>
          <w:szCs w:val="21"/>
          <w:lang w:val="ka-GE"/>
        </w:rPr>
        <w:t>I კვარტალში.</w:t>
      </w:r>
    </w:p>
    <w:p w:rsidR="00BD21F3" w:rsidRPr="001B182B" w:rsidRDefault="008F199E" w:rsidP="00BD21F3">
      <w:pPr>
        <w:spacing w:line="288" w:lineRule="auto"/>
        <w:ind w:firstLine="720"/>
        <w:jc w:val="both"/>
        <w:rPr>
          <w:rFonts w:ascii="Sylfaen" w:hAnsi="Sylfaen"/>
          <w:sz w:val="21"/>
          <w:szCs w:val="21"/>
          <w:lang w:val="ka-GE"/>
        </w:rPr>
      </w:pPr>
      <w:r>
        <w:rPr>
          <w:rFonts w:ascii="Sylfaen" w:hAnsi="Sylfaen"/>
          <w:sz w:val="21"/>
          <w:szCs w:val="21"/>
          <w:lang w:val="ka-GE"/>
        </w:rPr>
        <w:t>ქვეპროგრამის ფარგლებში შესასრულებებლი</w:t>
      </w:r>
      <w:r w:rsidR="009E2183">
        <w:rPr>
          <w:rFonts w:ascii="Sylfaen" w:hAnsi="Sylfaen"/>
          <w:sz w:val="21"/>
          <w:szCs w:val="21"/>
          <w:lang w:val="ka-GE"/>
        </w:rPr>
        <w:t xml:space="preserve"> </w:t>
      </w:r>
      <w:r w:rsidRPr="00E70290">
        <w:rPr>
          <w:rFonts w:ascii="Sylfaen" w:hAnsi="Sylfaen"/>
          <w:sz w:val="21"/>
          <w:szCs w:val="21"/>
          <w:lang w:val="ka-GE"/>
        </w:rPr>
        <w:t xml:space="preserve">სამშენებლო სამუშაოები </w:t>
      </w:r>
      <w:r w:rsidR="009E2183">
        <w:rPr>
          <w:rFonts w:ascii="Sylfaen" w:hAnsi="Sylfaen"/>
          <w:sz w:val="21"/>
          <w:szCs w:val="21"/>
          <w:lang w:val="ka-GE"/>
        </w:rPr>
        <w:t>ითვალისწინებს</w:t>
      </w:r>
      <w:r w:rsidR="00026628" w:rsidRPr="001B182B">
        <w:rPr>
          <w:rFonts w:ascii="Sylfaen" w:hAnsi="Sylfaen"/>
          <w:sz w:val="21"/>
          <w:szCs w:val="21"/>
          <w:lang w:val="ka-GE"/>
        </w:rPr>
        <w:t xml:space="preserve"> მდინარეების კალაპოტიდან 200000 კბ.მ. ინერტული ნატანის ამოღება</w:t>
      </w:r>
      <w:r w:rsidR="009E2183">
        <w:rPr>
          <w:rFonts w:ascii="Sylfaen" w:hAnsi="Sylfaen"/>
          <w:sz w:val="21"/>
          <w:szCs w:val="21"/>
          <w:lang w:val="ka-GE"/>
        </w:rPr>
        <w:t>ს</w:t>
      </w:r>
      <w:r w:rsidR="00026628" w:rsidRPr="001B182B">
        <w:rPr>
          <w:rFonts w:ascii="Sylfaen" w:hAnsi="Sylfaen"/>
          <w:sz w:val="21"/>
          <w:szCs w:val="21"/>
          <w:lang w:val="ka-GE"/>
        </w:rPr>
        <w:t xml:space="preserve"> და შავი ზღვის სანაპიროს 3 წერტილში განთავსება</w:t>
      </w:r>
      <w:r w:rsidR="009E2183">
        <w:rPr>
          <w:rFonts w:ascii="Sylfaen" w:hAnsi="Sylfaen"/>
          <w:sz w:val="21"/>
          <w:szCs w:val="21"/>
          <w:lang w:val="ka-GE"/>
        </w:rPr>
        <w:t>ს</w:t>
      </w:r>
      <w:r w:rsidR="00026628" w:rsidRPr="001B182B">
        <w:rPr>
          <w:rFonts w:ascii="Sylfaen" w:hAnsi="Sylfaen"/>
          <w:sz w:val="21"/>
          <w:szCs w:val="21"/>
          <w:lang w:val="ka-GE"/>
        </w:rPr>
        <w:t>. მდ. კინტრიშისა და მდ. ჭოროხის კალაპოტში ნატანის სიმცირის გამო შემცირდა ზღვის სანაპიროზე ჩასაყრელი ინერტული ნატანის მოცულობა და ჩასაყრელი წერტილები, ქვეპროგრამის ბიუჯეტში წარმოშობილი  ეკონომიიდან  335 190 ლარი გადატანილი იქნა ,,აჭარის სანაპირო ზოლის ადლიის ტერიტორიაზე ნაპირსამაგრი ნაგებობის მშენებლობა“ ქვეპროგრამაში</w:t>
      </w:r>
      <w:r w:rsidR="00BD21F3" w:rsidRPr="001B182B">
        <w:rPr>
          <w:rFonts w:ascii="Sylfaen" w:hAnsi="Sylfaen"/>
          <w:sz w:val="21"/>
          <w:szCs w:val="21"/>
          <w:lang w:val="ka-GE"/>
        </w:rPr>
        <w:t>, ხოლო 400 000 ლარი  ,,სატყეო სექტორის მართვა და მომსახურება“ ქვეპროგრამაში.</w:t>
      </w:r>
    </w:p>
    <w:p w:rsidR="00026628" w:rsidRPr="001B182B" w:rsidRDefault="00BD21F3" w:rsidP="00026628">
      <w:pPr>
        <w:spacing w:line="288" w:lineRule="auto"/>
        <w:ind w:firstLine="720"/>
        <w:jc w:val="both"/>
        <w:rPr>
          <w:rFonts w:ascii="Sylfaen" w:hAnsi="Sylfaen"/>
          <w:sz w:val="21"/>
          <w:szCs w:val="21"/>
          <w:lang w:val="ka-GE"/>
        </w:rPr>
      </w:pPr>
      <w:r w:rsidRPr="001B182B">
        <w:rPr>
          <w:rFonts w:ascii="Sylfaen" w:hAnsi="Sylfaen"/>
          <w:sz w:val="21"/>
          <w:szCs w:val="21"/>
          <w:lang w:val="ka-GE"/>
        </w:rPr>
        <w:t xml:space="preserve"> </w:t>
      </w:r>
    </w:p>
    <w:p w:rsidR="001B182B" w:rsidRPr="00A4622E" w:rsidRDefault="001B182B" w:rsidP="001B182B">
      <w:pPr>
        <w:ind w:right="280" w:firstLine="567"/>
        <w:jc w:val="center"/>
        <w:rPr>
          <w:rFonts w:ascii="Sylfaen" w:hAnsi="Sylfaen" w:cs="Sylfaen"/>
          <w:sz w:val="22"/>
          <w:szCs w:val="22"/>
          <w:lang w:val="ka-GE"/>
        </w:rPr>
      </w:pPr>
      <w:r w:rsidRPr="00A4622E">
        <w:rPr>
          <w:rFonts w:ascii="Sylfaen" w:hAnsi="Sylfaen" w:cs="Sylfaen"/>
          <w:b/>
          <w:sz w:val="22"/>
          <w:szCs w:val="22"/>
          <w:lang w:val="ka-GE"/>
        </w:rPr>
        <w:t>ქვეპროგრამა  ,,</w:t>
      </w:r>
      <w:r w:rsidRPr="00320D22">
        <w:rPr>
          <w:lang w:val="ka-GE"/>
        </w:rPr>
        <w:t xml:space="preserve"> </w:t>
      </w:r>
      <w:r w:rsidRPr="001B182B">
        <w:rPr>
          <w:rFonts w:ascii="Sylfaen" w:hAnsi="Sylfaen" w:cs="Sylfaen"/>
          <w:b/>
          <w:sz w:val="22"/>
          <w:szCs w:val="22"/>
          <w:lang w:val="ka-GE"/>
        </w:rPr>
        <w:t>აჭარის სანაპირო ზოლის ადლიის ტერიტორიაზე ნაპირსამაგრი ნაგებობის მშენებლობა</w:t>
      </w:r>
      <w:r w:rsidRPr="00A4622E">
        <w:rPr>
          <w:rFonts w:ascii="Sylfaen" w:hAnsi="Sylfaen" w:cs="Sylfaen"/>
          <w:b/>
          <w:sz w:val="22"/>
          <w:szCs w:val="22"/>
          <w:lang w:val="ka-GE"/>
        </w:rPr>
        <w:t>’’</w:t>
      </w:r>
      <w:r w:rsidRPr="00A4622E">
        <w:rPr>
          <w:rFonts w:ascii="Sylfaen" w:hAnsi="Sylfaen" w:cs="Sylfaen"/>
          <w:sz w:val="22"/>
          <w:szCs w:val="22"/>
          <w:lang w:val="ka-GE"/>
        </w:rPr>
        <w:t xml:space="preserve"> (კლასიფიკაციის კოდი</w:t>
      </w:r>
      <w:r>
        <w:rPr>
          <w:rFonts w:ascii="Sylfaen" w:hAnsi="Sylfaen" w:cs="Sylfaen"/>
          <w:sz w:val="22"/>
          <w:szCs w:val="22"/>
          <w:lang w:val="ka-GE"/>
        </w:rPr>
        <w:t xml:space="preserve"> - 03020205</w:t>
      </w:r>
      <w:r w:rsidRPr="00A4622E">
        <w:rPr>
          <w:rFonts w:ascii="Sylfaen" w:hAnsi="Sylfaen" w:cs="Sylfaen"/>
          <w:sz w:val="22"/>
          <w:szCs w:val="22"/>
          <w:lang w:val="ka-GE"/>
        </w:rPr>
        <w:t>)</w:t>
      </w:r>
    </w:p>
    <w:p w:rsidR="001B182B" w:rsidRPr="00E70290" w:rsidRDefault="001B182B" w:rsidP="001B182B">
      <w:pPr>
        <w:ind w:right="280" w:firstLine="567"/>
        <w:jc w:val="center"/>
        <w:rPr>
          <w:rFonts w:ascii="Sylfaen" w:hAnsi="Sylfaen" w:cs="Sylfaen"/>
          <w:sz w:val="21"/>
          <w:szCs w:val="21"/>
          <w:lang w:val="ka-GE"/>
        </w:rPr>
      </w:pPr>
    </w:p>
    <w:p w:rsidR="001B182B" w:rsidRPr="00E70290" w:rsidRDefault="001B182B" w:rsidP="001B182B">
      <w:pPr>
        <w:ind w:right="280"/>
        <w:jc w:val="both"/>
        <w:rPr>
          <w:rFonts w:ascii="Sylfaen" w:hAnsi="Sylfaen" w:cs="Sylfaen"/>
          <w:sz w:val="21"/>
          <w:szCs w:val="21"/>
          <w:lang w:val="ka-GE"/>
        </w:rPr>
      </w:pPr>
      <w:r w:rsidRPr="00E70290">
        <w:rPr>
          <w:rFonts w:ascii="Sylfaen" w:hAnsi="Sylfaen"/>
          <w:b/>
          <w:sz w:val="21"/>
          <w:szCs w:val="21"/>
          <w:lang w:val="ka-GE"/>
        </w:rPr>
        <w:t>ქვეპროგრამის განმახორციელებელი:</w:t>
      </w:r>
      <w:r w:rsidRPr="00E70290">
        <w:rPr>
          <w:rFonts w:ascii="Sylfaen" w:hAnsi="Sylfaen"/>
          <w:sz w:val="21"/>
          <w:szCs w:val="21"/>
          <w:lang w:val="ka-GE"/>
        </w:rPr>
        <w:t xml:space="preserve"> </w:t>
      </w:r>
      <w:r w:rsidRPr="00E70290">
        <w:rPr>
          <w:rFonts w:ascii="Sylfaen" w:hAnsi="Sylfaen" w:cs="Sylfaen"/>
          <w:sz w:val="21"/>
          <w:szCs w:val="21"/>
          <w:lang w:val="ka-GE"/>
        </w:rPr>
        <w:t>აჭარის ავტონომიური რესპუბლიკის მთავრობის საქვეუწყებო დაწესებულება - გარემოს დაცვისა და ბუნებრივი რესურსების სამმართველო</w:t>
      </w:r>
    </w:p>
    <w:p w:rsidR="001B182B" w:rsidRPr="00E70290" w:rsidRDefault="001B182B" w:rsidP="001B182B">
      <w:pPr>
        <w:jc w:val="center"/>
        <w:rPr>
          <w:rFonts w:ascii="Sylfaen" w:hAnsi="Sylfaen"/>
          <w:sz w:val="21"/>
          <w:szCs w:val="21"/>
          <w:lang w:val="ka-GE"/>
        </w:rPr>
      </w:pPr>
    </w:p>
    <w:p w:rsidR="001B182B" w:rsidRPr="001B182B" w:rsidRDefault="001B182B" w:rsidP="001B182B">
      <w:pPr>
        <w:ind w:right="280"/>
        <w:jc w:val="both"/>
        <w:rPr>
          <w:rFonts w:ascii="Sylfaen" w:hAnsi="Sylfaen" w:cs="Sylfaen"/>
          <w:sz w:val="22"/>
          <w:szCs w:val="22"/>
          <w:lang w:val="ka-GE"/>
        </w:rPr>
      </w:pPr>
      <w:r w:rsidRPr="001B182B">
        <w:rPr>
          <w:rFonts w:ascii="Sylfaen" w:hAnsi="Sylfaen" w:cs="Sylfaen"/>
          <w:sz w:val="22"/>
          <w:szCs w:val="22"/>
          <w:lang w:val="ka-GE"/>
        </w:rPr>
        <w:t>ქვეპროგრამის ბიუჯეტი</w:t>
      </w:r>
      <w:r>
        <w:rPr>
          <w:rFonts w:ascii="Sylfaen" w:hAnsi="Sylfaen" w:cs="Sylfaen"/>
          <w:sz w:val="22"/>
          <w:szCs w:val="22"/>
          <w:lang w:val="ka-GE"/>
        </w:rPr>
        <w:t>: 5 456 780</w:t>
      </w:r>
      <w:r w:rsidRPr="001B182B">
        <w:rPr>
          <w:rFonts w:ascii="Sylfaen" w:hAnsi="Sylfaen" w:cs="Sylfaen"/>
          <w:sz w:val="22"/>
          <w:szCs w:val="22"/>
          <w:lang w:val="ka-GE"/>
        </w:rPr>
        <w:t xml:space="preserve"> ლარი</w:t>
      </w:r>
      <w:r>
        <w:rPr>
          <w:rFonts w:ascii="Sylfaen" w:hAnsi="Sylfaen" w:cs="Sylfaen"/>
          <w:sz w:val="22"/>
          <w:szCs w:val="22"/>
          <w:lang w:val="ka-GE"/>
        </w:rPr>
        <w:t xml:space="preserve">, წარმოდგენილი </w:t>
      </w:r>
      <w:r w:rsidR="003A2CF8">
        <w:rPr>
          <w:rFonts w:ascii="Sylfaen" w:hAnsi="Sylfaen" w:cs="Sylfaen"/>
          <w:sz w:val="22"/>
          <w:szCs w:val="22"/>
          <w:lang w:val="ka-GE"/>
        </w:rPr>
        <w:t>პროექტის მიხედვით</w:t>
      </w:r>
      <w:r>
        <w:rPr>
          <w:rFonts w:ascii="Sylfaen" w:hAnsi="Sylfaen" w:cs="Sylfaen"/>
          <w:sz w:val="22"/>
          <w:szCs w:val="22"/>
          <w:lang w:val="ka-GE"/>
        </w:rPr>
        <w:t>: 5 791 970 ლარი.</w:t>
      </w:r>
    </w:p>
    <w:p w:rsidR="001B182B" w:rsidRPr="00A4622E" w:rsidRDefault="001B182B" w:rsidP="001B182B">
      <w:pPr>
        <w:ind w:right="280"/>
        <w:jc w:val="both"/>
        <w:rPr>
          <w:rFonts w:ascii="Sylfaen" w:hAnsi="Sylfaen"/>
          <w:sz w:val="22"/>
          <w:szCs w:val="22"/>
          <w:lang w:val="ka-GE"/>
        </w:rPr>
      </w:pPr>
    </w:p>
    <w:p w:rsidR="00026628" w:rsidRPr="001B182B" w:rsidRDefault="00026628" w:rsidP="00026628">
      <w:pPr>
        <w:spacing w:line="288" w:lineRule="auto"/>
        <w:ind w:firstLine="720"/>
        <w:jc w:val="both"/>
        <w:rPr>
          <w:rFonts w:ascii="Sylfaen" w:hAnsi="Sylfaen"/>
          <w:sz w:val="21"/>
          <w:szCs w:val="21"/>
          <w:lang w:val="ka-GE"/>
        </w:rPr>
      </w:pPr>
    </w:p>
    <w:p w:rsidR="004C2EDC" w:rsidRPr="00E70290" w:rsidRDefault="004C2EDC" w:rsidP="004C2EDC">
      <w:pPr>
        <w:ind w:right="280"/>
        <w:jc w:val="both"/>
        <w:rPr>
          <w:rFonts w:ascii="Sylfaen" w:hAnsi="Sylfaen"/>
          <w:sz w:val="21"/>
          <w:szCs w:val="21"/>
          <w:lang w:val="ka-GE"/>
        </w:rPr>
      </w:pPr>
    </w:p>
    <w:p w:rsidR="004C2EDC" w:rsidRPr="00026628" w:rsidRDefault="004C2EDC" w:rsidP="00C918DA">
      <w:pPr>
        <w:ind w:right="280"/>
        <w:rPr>
          <w:rFonts w:ascii="Sylfaen" w:hAnsi="Sylfaen" w:cs="Sylfaen"/>
          <w:b/>
          <w:sz w:val="22"/>
          <w:szCs w:val="22"/>
          <w:lang w:val="ka-GE"/>
        </w:rPr>
      </w:pPr>
    </w:p>
    <w:p w:rsidR="00026628" w:rsidRPr="00320D22" w:rsidRDefault="00026628" w:rsidP="00C918DA">
      <w:pPr>
        <w:ind w:right="280"/>
        <w:rPr>
          <w:rFonts w:ascii="Sylfaen" w:hAnsi="Sylfaen" w:cs="Sylfaen"/>
          <w:b/>
          <w:sz w:val="22"/>
          <w:szCs w:val="22"/>
          <w:lang w:val="ka-GE"/>
        </w:rPr>
      </w:pPr>
    </w:p>
    <w:p w:rsidR="00026628" w:rsidRPr="002A029A" w:rsidRDefault="00026628" w:rsidP="00026628">
      <w:pPr>
        <w:spacing w:line="288" w:lineRule="auto"/>
        <w:ind w:firstLine="720"/>
        <w:jc w:val="both"/>
        <w:rPr>
          <w:rFonts w:ascii="Sylfaen" w:hAnsi="Sylfaen"/>
          <w:sz w:val="21"/>
          <w:szCs w:val="21"/>
          <w:lang w:val="ka-GE"/>
        </w:rPr>
      </w:pPr>
      <w:r w:rsidRPr="002A029A">
        <w:rPr>
          <w:rFonts w:ascii="Sylfaen" w:hAnsi="Sylfaen"/>
          <w:sz w:val="21"/>
          <w:szCs w:val="21"/>
          <w:lang w:val="ka-GE"/>
        </w:rPr>
        <w:t>განვლილი პერიოდის განმავლობაში ზღვის შტორმების შედეგად ადგილი ჰქონდა სანაპირო ზოლის ცალკეული უბნების წარეცხვას, რამაც მნიშვნელოვნად გაზარდა შესასრულებელი სამუშაოების მოცულობები. კერძოდ, ნაპირსამაგრი ნაგებობის მშენებლობისათვის დამატებით შეიქმნა 22 800 კბ.მ. ინერტული ნატანის შეტანის საჭიროება, რომელის ღირებულებაც პროქტის შესაბამისად შეადგენს 335 190 ლარს.</w:t>
      </w:r>
      <w:r w:rsidR="00BE685B">
        <w:rPr>
          <w:rFonts w:ascii="Sylfaen" w:hAnsi="Sylfaen"/>
          <w:sz w:val="21"/>
          <w:szCs w:val="21"/>
          <w:lang w:val="ka-GE"/>
        </w:rPr>
        <w:t xml:space="preserve"> აღნიშნული თანხა გადატანილი იქნა ქვეპროგრამიდან</w:t>
      </w:r>
      <w:r w:rsidR="00BE685B" w:rsidRPr="00BE685B">
        <w:rPr>
          <w:rFonts w:ascii="Sylfaen" w:hAnsi="Sylfaen"/>
          <w:sz w:val="21"/>
          <w:szCs w:val="21"/>
          <w:lang w:val="ka-GE"/>
        </w:rPr>
        <w:t xml:space="preserve">  ,,აჭარის სანაპირო ზოლის დროებითი ნაპირსამაგრი ღონისძიება</w:t>
      </w:r>
      <w:r w:rsidR="00BE685B">
        <w:rPr>
          <w:rFonts w:ascii="Sylfaen" w:hAnsi="Sylfaen"/>
          <w:sz w:val="21"/>
          <w:szCs w:val="21"/>
          <w:lang w:val="ka-GE"/>
        </w:rPr>
        <w:t>“.</w:t>
      </w:r>
    </w:p>
    <w:p w:rsidR="00026628" w:rsidRPr="00320D22" w:rsidRDefault="00026628" w:rsidP="00C918DA">
      <w:pPr>
        <w:ind w:right="280"/>
        <w:rPr>
          <w:rFonts w:ascii="Sylfaen" w:hAnsi="Sylfaen" w:cs="Sylfaen"/>
          <w:b/>
          <w:sz w:val="22"/>
          <w:szCs w:val="22"/>
          <w:lang w:val="ka-GE"/>
        </w:rPr>
      </w:pPr>
    </w:p>
    <w:p w:rsidR="00026628" w:rsidRDefault="00026628" w:rsidP="00C918DA">
      <w:pPr>
        <w:ind w:right="280"/>
        <w:rPr>
          <w:rFonts w:ascii="Sylfaen" w:hAnsi="Sylfaen" w:cs="Sylfaen"/>
          <w:b/>
          <w:sz w:val="22"/>
          <w:szCs w:val="22"/>
          <w:lang w:val="ka-GE"/>
        </w:rPr>
      </w:pPr>
    </w:p>
    <w:p w:rsidR="00D54244" w:rsidRPr="00BE685B" w:rsidRDefault="00D54244" w:rsidP="00C918DA">
      <w:pPr>
        <w:ind w:right="280"/>
        <w:rPr>
          <w:rFonts w:ascii="Sylfaen" w:hAnsi="Sylfaen" w:cs="Sylfaen"/>
          <w:b/>
          <w:sz w:val="22"/>
          <w:szCs w:val="22"/>
          <w:lang w:val="ka-GE"/>
        </w:rPr>
      </w:pPr>
    </w:p>
    <w:p w:rsidR="00CC6375" w:rsidRDefault="00CC6375" w:rsidP="00C1696B">
      <w:pPr>
        <w:ind w:right="280" w:firstLine="567"/>
        <w:jc w:val="center"/>
        <w:rPr>
          <w:rFonts w:ascii="Sylfaen" w:hAnsi="Sylfaen" w:cs="Sylfaen"/>
          <w:b/>
          <w:sz w:val="22"/>
          <w:szCs w:val="22"/>
          <w:lang w:val="ka-GE"/>
        </w:rPr>
      </w:pPr>
    </w:p>
    <w:p w:rsidR="007D5D60" w:rsidRPr="00CC6375" w:rsidRDefault="007D5D60" w:rsidP="00C1696B">
      <w:pPr>
        <w:ind w:right="280" w:firstLine="567"/>
        <w:jc w:val="center"/>
        <w:rPr>
          <w:rFonts w:ascii="Sylfaen" w:hAnsi="Sylfaen" w:cs="Sylfaen"/>
          <w:sz w:val="22"/>
          <w:szCs w:val="22"/>
          <w:lang w:val="ka-GE"/>
        </w:rPr>
      </w:pPr>
      <w:r w:rsidRPr="00CC6375">
        <w:rPr>
          <w:rFonts w:ascii="Sylfaen" w:hAnsi="Sylfaen" w:cs="Sylfaen"/>
          <w:b/>
          <w:sz w:val="22"/>
          <w:szCs w:val="22"/>
          <w:lang w:val="ka-GE"/>
        </w:rPr>
        <w:t xml:space="preserve">პროგრამა „სატყეო სექტორის განვითარება“ </w:t>
      </w:r>
    </w:p>
    <w:p w:rsidR="00C1696B" w:rsidRDefault="00C1696B" w:rsidP="00C1696B">
      <w:pPr>
        <w:ind w:right="280"/>
        <w:jc w:val="both"/>
        <w:rPr>
          <w:rFonts w:ascii="Sylfaen" w:hAnsi="Sylfaen" w:cs="Sylfaen"/>
          <w:sz w:val="22"/>
          <w:szCs w:val="22"/>
          <w:lang w:val="ka-GE"/>
        </w:rPr>
      </w:pPr>
    </w:p>
    <w:p w:rsidR="00BE685B" w:rsidRDefault="00BE685B" w:rsidP="00C1696B">
      <w:pPr>
        <w:ind w:right="280"/>
        <w:jc w:val="both"/>
        <w:rPr>
          <w:rFonts w:ascii="Sylfaen" w:hAnsi="Sylfaen" w:cs="Sylfaen"/>
          <w:sz w:val="22"/>
          <w:szCs w:val="22"/>
          <w:lang w:val="ka-GE"/>
        </w:rPr>
      </w:pPr>
    </w:p>
    <w:p w:rsidR="00BE685B" w:rsidRPr="00A4622E" w:rsidRDefault="00BE685B" w:rsidP="00BE685B">
      <w:pPr>
        <w:ind w:right="280" w:firstLine="567"/>
        <w:jc w:val="center"/>
        <w:rPr>
          <w:rFonts w:ascii="Sylfaen" w:hAnsi="Sylfaen" w:cs="Sylfaen"/>
          <w:sz w:val="22"/>
          <w:szCs w:val="22"/>
          <w:lang w:val="ka-GE"/>
        </w:rPr>
      </w:pPr>
      <w:r w:rsidRPr="00A4622E">
        <w:rPr>
          <w:rFonts w:ascii="Sylfaen" w:hAnsi="Sylfaen" w:cs="Sylfaen"/>
          <w:b/>
          <w:sz w:val="22"/>
          <w:szCs w:val="22"/>
          <w:lang w:val="ka-GE"/>
        </w:rPr>
        <w:t>ქვეპროგრამა  ,,</w:t>
      </w:r>
      <w:r w:rsidRPr="00096ACE">
        <w:rPr>
          <w:lang w:val="ka-GE"/>
        </w:rPr>
        <w:t xml:space="preserve"> </w:t>
      </w:r>
      <w:r w:rsidRPr="00BE685B">
        <w:rPr>
          <w:rFonts w:ascii="Sylfaen" w:hAnsi="Sylfaen" w:cs="Sylfaen"/>
          <w:b/>
          <w:sz w:val="22"/>
          <w:szCs w:val="22"/>
          <w:lang w:val="ka-GE"/>
        </w:rPr>
        <w:t>სატყეო სექტორის მართვა და მომსახურება</w:t>
      </w:r>
      <w:r>
        <w:rPr>
          <w:rFonts w:ascii="Sylfaen" w:hAnsi="Sylfaen"/>
          <w:lang w:val="ka-GE"/>
        </w:rPr>
        <w:t>“</w:t>
      </w:r>
      <w:r w:rsidRPr="00A4622E">
        <w:rPr>
          <w:rFonts w:ascii="Sylfaen" w:hAnsi="Sylfaen" w:cs="Sylfaen"/>
          <w:sz w:val="22"/>
          <w:szCs w:val="22"/>
          <w:lang w:val="ka-GE"/>
        </w:rPr>
        <w:t xml:space="preserve"> </w:t>
      </w:r>
    </w:p>
    <w:p w:rsidR="00BE685B" w:rsidRDefault="00BE685B" w:rsidP="00BE685B">
      <w:pPr>
        <w:ind w:right="280"/>
        <w:jc w:val="both"/>
        <w:rPr>
          <w:rFonts w:ascii="Sylfaen" w:hAnsi="Sylfaen"/>
          <w:b/>
          <w:sz w:val="21"/>
          <w:szCs w:val="21"/>
          <w:lang w:val="ka-GE"/>
        </w:rPr>
      </w:pPr>
    </w:p>
    <w:p w:rsidR="00BE685B" w:rsidRPr="00E70290" w:rsidRDefault="00BE685B" w:rsidP="00BE685B">
      <w:pPr>
        <w:ind w:right="280"/>
        <w:jc w:val="both"/>
        <w:rPr>
          <w:rFonts w:ascii="Sylfaen" w:hAnsi="Sylfaen" w:cs="Sylfaen"/>
          <w:sz w:val="21"/>
          <w:szCs w:val="21"/>
          <w:lang w:val="ka-GE"/>
        </w:rPr>
      </w:pPr>
      <w:r w:rsidRPr="00E70290">
        <w:rPr>
          <w:rFonts w:ascii="Sylfaen" w:hAnsi="Sylfaen"/>
          <w:b/>
          <w:sz w:val="21"/>
          <w:szCs w:val="21"/>
          <w:lang w:val="ka-GE"/>
        </w:rPr>
        <w:t>ქვეპროგრამის განმახორციელებელი:</w:t>
      </w:r>
      <w:r w:rsidRPr="00E70290">
        <w:rPr>
          <w:rFonts w:ascii="Sylfaen" w:hAnsi="Sylfaen"/>
          <w:sz w:val="21"/>
          <w:szCs w:val="21"/>
          <w:lang w:val="ka-GE"/>
        </w:rPr>
        <w:t xml:space="preserve"> </w:t>
      </w:r>
      <w:r>
        <w:rPr>
          <w:rFonts w:ascii="Sylfaen" w:hAnsi="Sylfaen"/>
          <w:sz w:val="21"/>
          <w:szCs w:val="21"/>
          <w:lang w:val="ka-GE"/>
        </w:rPr>
        <w:t>სსიპ ,,აჭარის სატყეო სააგენტო“.</w:t>
      </w:r>
    </w:p>
    <w:p w:rsidR="00BE685B" w:rsidRDefault="00BE685B" w:rsidP="00C1696B">
      <w:pPr>
        <w:ind w:right="280"/>
        <w:jc w:val="both"/>
        <w:rPr>
          <w:rFonts w:ascii="Sylfaen" w:hAnsi="Sylfaen" w:cs="Sylfaen"/>
          <w:sz w:val="22"/>
          <w:szCs w:val="22"/>
          <w:lang w:val="ka-GE"/>
        </w:rPr>
      </w:pPr>
    </w:p>
    <w:p w:rsidR="00BE685B" w:rsidRPr="001B182B" w:rsidRDefault="00BE685B" w:rsidP="00BE685B">
      <w:pPr>
        <w:ind w:right="280"/>
        <w:jc w:val="both"/>
        <w:rPr>
          <w:rFonts w:ascii="Sylfaen" w:hAnsi="Sylfaen" w:cs="Sylfaen"/>
          <w:sz w:val="22"/>
          <w:szCs w:val="22"/>
          <w:lang w:val="ka-GE"/>
        </w:rPr>
      </w:pPr>
      <w:r w:rsidRPr="001B182B">
        <w:rPr>
          <w:rFonts w:ascii="Sylfaen" w:hAnsi="Sylfaen" w:cs="Sylfaen"/>
          <w:sz w:val="22"/>
          <w:szCs w:val="22"/>
          <w:lang w:val="ka-GE"/>
        </w:rPr>
        <w:t>ქვეპროგრამის ბიუჯეტი</w:t>
      </w:r>
      <w:r>
        <w:rPr>
          <w:rFonts w:ascii="Sylfaen" w:hAnsi="Sylfaen" w:cs="Sylfaen"/>
          <w:sz w:val="22"/>
          <w:szCs w:val="22"/>
          <w:lang w:val="ka-GE"/>
        </w:rPr>
        <w:t>: 2 204 200</w:t>
      </w:r>
      <w:r w:rsidRPr="001B182B">
        <w:rPr>
          <w:rFonts w:ascii="Sylfaen" w:hAnsi="Sylfaen" w:cs="Sylfaen"/>
          <w:sz w:val="22"/>
          <w:szCs w:val="22"/>
          <w:lang w:val="ka-GE"/>
        </w:rPr>
        <w:t xml:space="preserve"> ლარი</w:t>
      </w:r>
      <w:r>
        <w:rPr>
          <w:rFonts w:ascii="Sylfaen" w:hAnsi="Sylfaen" w:cs="Sylfaen"/>
          <w:sz w:val="22"/>
          <w:szCs w:val="22"/>
          <w:lang w:val="ka-GE"/>
        </w:rPr>
        <w:t>, წარმოდგენილი რედაქციით:  2 604 200 ლარი.</w:t>
      </w:r>
    </w:p>
    <w:p w:rsidR="00BE685B" w:rsidRDefault="00BE685B" w:rsidP="00C1696B">
      <w:pPr>
        <w:ind w:right="280"/>
        <w:jc w:val="both"/>
        <w:rPr>
          <w:rFonts w:ascii="Sylfaen" w:hAnsi="Sylfaen" w:cs="Sylfaen"/>
          <w:sz w:val="22"/>
          <w:szCs w:val="22"/>
          <w:lang w:val="ka-GE"/>
        </w:rPr>
      </w:pPr>
    </w:p>
    <w:p w:rsidR="00BE685B" w:rsidRPr="00BE685B" w:rsidRDefault="00BE685B" w:rsidP="00BE685B">
      <w:pPr>
        <w:spacing w:line="288" w:lineRule="auto"/>
        <w:ind w:firstLine="720"/>
        <w:jc w:val="both"/>
        <w:rPr>
          <w:rFonts w:ascii="Sylfaen" w:hAnsi="Sylfaen"/>
          <w:sz w:val="21"/>
          <w:szCs w:val="21"/>
          <w:lang w:val="ka-GE"/>
        </w:rPr>
      </w:pPr>
      <w:r w:rsidRPr="00BE685B">
        <w:rPr>
          <w:rFonts w:ascii="Sylfaen" w:hAnsi="Sylfaen"/>
          <w:sz w:val="21"/>
          <w:szCs w:val="21"/>
          <w:lang w:val="ka-GE"/>
        </w:rPr>
        <w:t>ადმინისტრაციული პერსონალის განთავსების მიზნით სსიპ - აჭარის სატყეო სააგენტოს ბალანსზე გადმოეცა ქ. ბათუმში, დასახლება ანგისაზე მდებარე ადმინისტრაციული შენობა, რომელიც საჭიროებს III სართულის დაშენებას და კაპიტალურ რემონტს, ასევე კაპიტალურ რამონტს საჭიროებს ქედის, შუახევის და ხულოს სატყეო ადმინისტრაციების შენობები.</w:t>
      </w:r>
      <w:r>
        <w:rPr>
          <w:rFonts w:ascii="Sylfaen" w:hAnsi="Sylfaen"/>
          <w:sz w:val="21"/>
          <w:szCs w:val="21"/>
          <w:lang w:val="ka-GE"/>
        </w:rPr>
        <w:t xml:space="preserve"> 2014 წელს სარემონტო სამუშაოების დაწყების მიზნით 400 000 ლარი გადატანილი იქნა ქვეპროგრამიდან</w:t>
      </w:r>
      <w:r w:rsidRPr="00BE685B">
        <w:rPr>
          <w:rFonts w:ascii="Sylfaen" w:hAnsi="Sylfaen"/>
          <w:sz w:val="21"/>
          <w:szCs w:val="21"/>
          <w:lang w:val="ka-GE"/>
        </w:rPr>
        <w:t xml:space="preserve">  ,,აჭარის სანაპირო ზოლის დროებითი ნაპირსამაგრი ღონისძიება</w:t>
      </w:r>
      <w:r>
        <w:rPr>
          <w:rFonts w:ascii="Sylfaen" w:hAnsi="Sylfaen"/>
          <w:sz w:val="21"/>
          <w:szCs w:val="21"/>
          <w:lang w:val="ka-GE"/>
        </w:rPr>
        <w:t>“.</w:t>
      </w:r>
    </w:p>
    <w:p w:rsidR="00BE685B" w:rsidRDefault="00BE685B" w:rsidP="00BE685B">
      <w:pPr>
        <w:ind w:right="280" w:firstLine="567"/>
        <w:jc w:val="center"/>
        <w:rPr>
          <w:rFonts w:ascii="Sylfaen" w:hAnsi="Sylfaen" w:cs="Sylfaen"/>
          <w:b/>
          <w:sz w:val="22"/>
          <w:szCs w:val="22"/>
          <w:lang w:val="ka-GE"/>
        </w:rPr>
      </w:pPr>
    </w:p>
    <w:p w:rsidR="00320D22" w:rsidRDefault="00320D22" w:rsidP="00BE685B">
      <w:pPr>
        <w:ind w:right="280" w:firstLine="567"/>
        <w:jc w:val="center"/>
        <w:rPr>
          <w:rFonts w:ascii="Sylfaen" w:hAnsi="Sylfaen" w:cs="Sylfaen"/>
          <w:b/>
          <w:sz w:val="22"/>
          <w:szCs w:val="22"/>
          <w:lang w:val="ka-GE"/>
        </w:rPr>
      </w:pPr>
    </w:p>
    <w:p w:rsidR="00BE685B" w:rsidRDefault="00BE685B" w:rsidP="00BE685B">
      <w:pPr>
        <w:ind w:right="280" w:firstLine="567"/>
        <w:jc w:val="center"/>
        <w:rPr>
          <w:rFonts w:ascii="Sylfaen" w:hAnsi="Sylfaen" w:cs="Sylfaen"/>
          <w:b/>
          <w:sz w:val="22"/>
          <w:szCs w:val="22"/>
          <w:lang w:val="ka-GE"/>
        </w:rPr>
      </w:pPr>
    </w:p>
    <w:p w:rsidR="00BE685B" w:rsidRPr="00A4622E" w:rsidRDefault="00BE685B" w:rsidP="00BE685B">
      <w:pPr>
        <w:ind w:right="280" w:firstLine="567"/>
        <w:jc w:val="center"/>
        <w:rPr>
          <w:rFonts w:ascii="Sylfaen" w:hAnsi="Sylfaen" w:cs="Sylfaen"/>
          <w:sz w:val="22"/>
          <w:szCs w:val="22"/>
          <w:lang w:val="ka-GE"/>
        </w:rPr>
      </w:pPr>
      <w:r w:rsidRPr="00A4622E">
        <w:rPr>
          <w:rFonts w:ascii="Sylfaen" w:hAnsi="Sylfaen" w:cs="Sylfaen"/>
          <w:b/>
          <w:sz w:val="22"/>
          <w:szCs w:val="22"/>
          <w:lang w:val="ka-GE"/>
        </w:rPr>
        <w:t>ქვეპროგრამა  ,,</w:t>
      </w:r>
      <w:r w:rsidRPr="00BE685B">
        <w:rPr>
          <w:rFonts w:ascii="Sylfaen" w:hAnsi="Sylfaen" w:cs="Sylfaen"/>
          <w:b/>
          <w:sz w:val="22"/>
          <w:szCs w:val="22"/>
          <w:lang w:val="ka-GE"/>
        </w:rPr>
        <w:t>ტყის მოვლა-აღდგენა“</w:t>
      </w:r>
      <w:r w:rsidRPr="00A4622E">
        <w:rPr>
          <w:rFonts w:ascii="Sylfaen" w:hAnsi="Sylfaen" w:cs="Sylfaen"/>
          <w:sz w:val="22"/>
          <w:szCs w:val="22"/>
          <w:lang w:val="ka-GE"/>
        </w:rPr>
        <w:t xml:space="preserve"> </w:t>
      </w:r>
    </w:p>
    <w:p w:rsidR="00BE685B" w:rsidRDefault="00BE685B" w:rsidP="00BE685B">
      <w:pPr>
        <w:ind w:right="280"/>
        <w:jc w:val="both"/>
        <w:rPr>
          <w:rFonts w:ascii="Sylfaen" w:hAnsi="Sylfaen"/>
          <w:b/>
          <w:sz w:val="21"/>
          <w:szCs w:val="21"/>
          <w:lang w:val="ka-GE"/>
        </w:rPr>
      </w:pPr>
    </w:p>
    <w:p w:rsidR="00BE685B" w:rsidRPr="00E70290" w:rsidRDefault="00BE685B" w:rsidP="00BE685B">
      <w:pPr>
        <w:ind w:right="280"/>
        <w:jc w:val="both"/>
        <w:rPr>
          <w:rFonts w:ascii="Sylfaen" w:hAnsi="Sylfaen" w:cs="Sylfaen"/>
          <w:sz w:val="21"/>
          <w:szCs w:val="21"/>
          <w:lang w:val="ka-GE"/>
        </w:rPr>
      </w:pPr>
      <w:r w:rsidRPr="00E70290">
        <w:rPr>
          <w:rFonts w:ascii="Sylfaen" w:hAnsi="Sylfaen"/>
          <w:b/>
          <w:sz w:val="21"/>
          <w:szCs w:val="21"/>
          <w:lang w:val="ka-GE"/>
        </w:rPr>
        <w:t>ქვეპროგრამის განმახორციელებელი:</w:t>
      </w:r>
      <w:r w:rsidRPr="00E70290">
        <w:rPr>
          <w:rFonts w:ascii="Sylfaen" w:hAnsi="Sylfaen"/>
          <w:sz w:val="21"/>
          <w:szCs w:val="21"/>
          <w:lang w:val="ka-GE"/>
        </w:rPr>
        <w:t xml:space="preserve"> </w:t>
      </w:r>
      <w:r>
        <w:rPr>
          <w:rFonts w:ascii="Sylfaen" w:hAnsi="Sylfaen"/>
          <w:sz w:val="21"/>
          <w:szCs w:val="21"/>
          <w:lang w:val="ka-GE"/>
        </w:rPr>
        <w:t>სსიპ ,,აჭარის სატყეო სააგენტო“.</w:t>
      </w:r>
    </w:p>
    <w:p w:rsidR="00BE685B" w:rsidRDefault="00BE685B" w:rsidP="00BE685B">
      <w:pPr>
        <w:ind w:right="280"/>
        <w:jc w:val="both"/>
        <w:rPr>
          <w:rFonts w:ascii="Sylfaen" w:hAnsi="Sylfaen" w:cs="Sylfaen"/>
          <w:sz w:val="22"/>
          <w:szCs w:val="22"/>
          <w:lang w:val="ka-GE"/>
        </w:rPr>
      </w:pPr>
    </w:p>
    <w:p w:rsidR="00BE685B" w:rsidRPr="001B182B" w:rsidRDefault="00BE685B" w:rsidP="00BE685B">
      <w:pPr>
        <w:ind w:right="280"/>
        <w:jc w:val="both"/>
        <w:rPr>
          <w:rFonts w:ascii="Sylfaen" w:hAnsi="Sylfaen" w:cs="Sylfaen"/>
          <w:sz w:val="22"/>
          <w:szCs w:val="22"/>
          <w:lang w:val="ka-GE"/>
        </w:rPr>
      </w:pPr>
      <w:r w:rsidRPr="001B182B">
        <w:rPr>
          <w:rFonts w:ascii="Sylfaen" w:hAnsi="Sylfaen" w:cs="Sylfaen"/>
          <w:sz w:val="22"/>
          <w:szCs w:val="22"/>
          <w:lang w:val="ka-GE"/>
        </w:rPr>
        <w:t>ქვეპროგრამის ბიუჯეტი</w:t>
      </w:r>
      <w:r>
        <w:rPr>
          <w:rFonts w:ascii="Sylfaen" w:hAnsi="Sylfaen" w:cs="Sylfaen"/>
          <w:sz w:val="22"/>
          <w:szCs w:val="22"/>
          <w:lang w:val="ka-GE"/>
        </w:rPr>
        <w:t xml:space="preserve">: </w:t>
      </w:r>
      <w:r w:rsidR="00320D22">
        <w:rPr>
          <w:rFonts w:ascii="Sylfaen" w:hAnsi="Sylfaen" w:cs="Sylfaen"/>
          <w:sz w:val="22"/>
          <w:szCs w:val="22"/>
          <w:lang w:val="ka-GE"/>
        </w:rPr>
        <w:t>588</w:t>
      </w:r>
      <w:r w:rsidR="00D54244">
        <w:rPr>
          <w:rFonts w:ascii="Sylfaen" w:hAnsi="Sylfaen" w:cs="Sylfaen"/>
          <w:sz w:val="22"/>
          <w:szCs w:val="22"/>
          <w:lang w:val="ka-GE"/>
        </w:rPr>
        <w:t xml:space="preserve"> </w:t>
      </w:r>
      <w:r w:rsidR="00320D22">
        <w:rPr>
          <w:rFonts w:ascii="Sylfaen" w:hAnsi="Sylfaen" w:cs="Sylfaen"/>
          <w:sz w:val="22"/>
          <w:szCs w:val="22"/>
          <w:lang w:val="ka-GE"/>
        </w:rPr>
        <w:t xml:space="preserve">885 </w:t>
      </w:r>
      <w:r w:rsidRPr="001B182B">
        <w:rPr>
          <w:rFonts w:ascii="Sylfaen" w:hAnsi="Sylfaen" w:cs="Sylfaen"/>
          <w:sz w:val="22"/>
          <w:szCs w:val="22"/>
          <w:lang w:val="ka-GE"/>
        </w:rPr>
        <w:t>ლარი</w:t>
      </w:r>
      <w:r>
        <w:rPr>
          <w:rFonts w:ascii="Sylfaen" w:hAnsi="Sylfaen" w:cs="Sylfaen"/>
          <w:sz w:val="22"/>
          <w:szCs w:val="22"/>
          <w:lang w:val="ka-GE"/>
        </w:rPr>
        <w:t xml:space="preserve">, წარმოდგენილი </w:t>
      </w:r>
      <w:r w:rsidR="00D54244">
        <w:rPr>
          <w:rFonts w:ascii="Sylfaen" w:hAnsi="Sylfaen" w:cs="Sylfaen"/>
          <w:sz w:val="22"/>
          <w:szCs w:val="22"/>
          <w:lang w:val="ka-GE"/>
        </w:rPr>
        <w:t>პროექტის მიხედვით</w:t>
      </w:r>
      <w:r>
        <w:rPr>
          <w:rFonts w:ascii="Sylfaen" w:hAnsi="Sylfaen" w:cs="Sylfaen"/>
          <w:sz w:val="22"/>
          <w:szCs w:val="22"/>
          <w:lang w:val="ka-GE"/>
        </w:rPr>
        <w:t xml:space="preserve">:  </w:t>
      </w:r>
      <w:r w:rsidR="00320D22">
        <w:rPr>
          <w:rFonts w:ascii="Sylfaen" w:hAnsi="Sylfaen" w:cs="Sylfaen"/>
          <w:sz w:val="22"/>
          <w:szCs w:val="22"/>
          <w:lang w:val="ka-GE"/>
        </w:rPr>
        <w:t>398 105</w:t>
      </w:r>
      <w:r>
        <w:rPr>
          <w:rFonts w:ascii="Sylfaen" w:hAnsi="Sylfaen" w:cs="Sylfaen"/>
          <w:sz w:val="22"/>
          <w:szCs w:val="22"/>
          <w:lang w:val="ka-GE"/>
        </w:rPr>
        <w:t xml:space="preserve"> ლარი.</w:t>
      </w:r>
    </w:p>
    <w:p w:rsidR="00BE685B" w:rsidRPr="008846C7" w:rsidRDefault="00BE685B" w:rsidP="00C1696B">
      <w:pPr>
        <w:ind w:right="280"/>
        <w:jc w:val="both"/>
        <w:rPr>
          <w:rFonts w:ascii="Sylfaen" w:hAnsi="Sylfaen" w:cs="Sylfaen"/>
          <w:sz w:val="22"/>
          <w:szCs w:val="22"/>
          <w:lang w:val="ka-GE"/>
        </w:rPr>
      </w:pPr>
    </w:p>
    <w:p w:rsidR="00BE1730" w:rsidRPr="00295769" w:rsidRDefault="00C1696B" w:rsidP="00295769">
      <w:pPr>
        <w:ind w:right="280"/>
        <w:jc w:val="both"/>
        <w:rPr>
          <w:rFonts w:ascii="Sylfaen" w:hAnsi="Sylfaen"/>
          <w:sz w:val="21"/>
          <w:szCs w:val="21"/>
          <w:lang w:val="ka-GE"/>
        </w:rPr>
      </w:pPr>
      <w:r w:rsidRPr="00E70290">
        <w:rPr>
          <w:rFonts w:ascii="Sylfaen" w:hAnsi="Sylfaen"/>
          <w:sz w:val="21"/>
          <w:szCs w:val="21"/>
          <w:lang w:val="ka-GE"/>
        </w:rPr>
        <w:t xml:space="preserve">        </w:t>
      </w:r>
      <w:r w:rsidR="0072062D" w:rsidRPr="00E70290">
        <w:rPr>
          <w:rFonts w:ascii="Sylfaen" w:hAnsi="Sylfaen"/>
          <w:sz w:val="21"/>
          <w:szCs w:val="21"/>
          <w:lang w:val="ka-GE"/>
        </w:rPr>
        <w:t>ქვეპროგრამის ფარგლებში ხორციელდება</w:t>
      </w:r>
      <w:r w:rsidR="002E0C38" w:rsidRPr="00E70290">
        <w:rPr>
          <w:rFonts w:ascii="Sylfaen" w:hAnsi="Sylfaen"/>
          <w:sz w:val="21"/>
          <w:szCs w:val="21"/>
          <w:lang w:val="ka-GE"/>
        </w:rPr>
        <w:t xml:space="preserve"> </w:t>
      </w:r>
      <w:r w:rsidR="003E1D34" w:rsidRPr="00E70290">
        <w:rPr>
          <w:rFonts w:ascii="Sylfaen" w:hAnsi="Sylfaen"/>
          <w:sz w:val="21"/>
          <w:szCs w:val="21"/>
          <w:lang w:val="ka-GE"/>
        </w:rPr>
        <w:t xml:space="preserve">4 </w:t>
      </w:r>
      <w:r w:rsidR="0072062D" w:rsidRPr="00E70290">
        <w:rPr>
          <w:rFonts w:ascii="Sylfaen" w:hAnsi="Sylfaen"/>
          <w:sz w:val="21"/>
          <w:szCs w:val="21"/>
          <w:lang w:val="ka-GE"/>
        </w:rPr>
        <w:t>ღონისძიება</w:t>
      </w:r>
      <w:r w:rsidR="001176CD" w:rsidRPr="00E70290">
        <w:rPr>
          <w:rFonts w:ascii="Sylfaen" w:hAnsi="Sylfaen"/>
          <w:sz w:val="21"/>
          <w:szCs w:val="21"/>
          <w:lang w:val="ka-GE"/>
        </w:rPr>
        <w:t>,</w:t>
      </w:r>
      <w:r w:rsidR="0040515E" w:rsidRPr="00E70290">
        <w:rPr>
          <w:rFonts w:ascii="Sylfaen" w:hAnsi="Sylfaen"/>
          <w:sz w:val="21"/>
          <w:szCs w:val="21"/>
          <w:lang w:val="ka-GE"/>
        </w:rPr>
        <w:t xml:space="preserve"> რისთვისაც აჭარის ავტონომიური რესპუბლიკის ბიუჯეტიდან გამოყოფილია</w:t>
      </w:r>
      <w:r w:rsidR="001176CD" w:rsidRPr="00E70290">
        <w:rPr>
          <w:rFonts w:ascii="Sylfaen" w:hAnsi="Sylfaen"/>
          <w:sz w:val="21"/>
          <w:szCs w:val="21"/>
          <w:lang w:val="ka-GE"/>
        </w:rPr>
        <w:t xml:space="preserve"> 588 885</w:t>
      </w:r>
      <w:r w:rsidR="0040515E" w:rsidRPr="00E70290">
        <w:rPr>
          <w:rFonts w:ascii="Sylfaen" w:hAnsi="Sylfaen"/>
          <w:sz w:val="21"/>
          <w:szCs w:val="21"/>
          <w:lang w:val="ka-GE"/>
        </w:rPr>
        <w:t xml:space="preserve"> ლარი</w:t>
      </w:r>
      <w:r w:rsidR="002E0C38" w:rsidRPr="00E70290">
        <w:rPr>
          <w:rFonts w:ascii="Sylfaen" w:hAnsi="Sylfaen"/>
          <w:sz w:val="21"/>
          <w:szCs w:val="21"/>
          <w:lang w:val="ka-GE"/>
        </w:rPr>
        <w:t>,</w:t>
      </w:r>
      <w:r w:rsidRPr="00E70290">
        <w:rPr>
          <w:rFonts w:ascii="Sylfaen" w:hAnsi="Sylfaen"/>
          <w:sz w:val="21"/>
          <w:szCs w:val="21"/>
          <w:lang w:val="ka-GE"/>
        </w:rPr>
        <w:t xml:space="preserve"> </w:t>
      </w:r>
      <w:r w:rsidR="00C918DA" w:rsidRPr="00E70290">
        <w:rPr>
          <w:rFonts w:ascii="Sylfaen" w:hAnsi="Sylfaen" w:cs="Sylfaen"/>
          <w:sz w:val="21"/>
          <w:szCs w:val="21"/>
          <w:lang w:val="ka-GE"/>
        </w:rPr>
        <w:t xml:space="preserve"> ქვეპროგრამის</w:t>
      </w:r>
      <w:r w:rsidR="001176CD" w:rsidRPr="00E70290">
        <w:rPr>
          <w:rFonts w:ascii="Sylfaen" w:hAnsi="Sylfaen" w:cs="Sylfaen"/>
          <w:sz w:val="21"/>
          <w:szCs w:val="21"/>
          <w:lang w:val="ka-GE"/>
        </w:rPr>
        <w:t xml:space="preserve"> </w:t>
      </w:r>
      <w:r w:rsidR="00C918DA" w:rsidRPr="00E70290">
        <w:rPr>
          <w:rFonts w:ascii="Sylfaen" w:hAnsi="Sylfaen" w:cs="Sylfaen"/>
          <w:sz w:val="21"/>
          <w:szCs w:val="21"/>
          <w:lang w:val="ka-GE"/>
        </w:rPr>
        <w:t>ეკონომიკური კლასიფიკაციის</w:t>
      </w:r>
      <w:r w:rsidR="001176CD" w:rsidRPr="00E70290">
        <w:rPr>
          <w:rFonts w:ascii="Sylfaen" w:hAnsi="Sylfaen" w:cs="Sylfaen"/>
          <w:sz w:val="21"/>
          <w:szCs w:val="21"/>
          <w:lang w:val="ka-GE"/>
        </w:rPr>
        <w:t xml:space="preserve"> </w:t>
      </w:r>
      <w:r w:rsidR="00C918DA" w:rsidRPr="00E70290">
        <w:rPr>
          <w:rFonts w:ascii="Sylfaen" w:hAnsi="Sylfaen" w:cs="Sylfaen"/>
          <w:sz w:val="21"/>
          <w:szCs w:val="21"/>
          <w:lang w:val="ka-GE"/>
        </w:rPr>
        <w:t>საქონელი და მომსახურების მუხლით გათვალისწინებული ასიგნება</w:t>
      </w:r>
      <w:r w:rsidR="001176CD" w:rsidRPr="00E70290">
        <w:rPr>
          <w:rFonts w:ascii="Sylfaen" w:hAnsi="Sylfaen" w:cs="Sylfaen"/>
          <w:sz w:val="21"/>
          <w:szCs w:val="21"/>
          <w:lang w:val="ka-GE"/>
        </w:rPr>
        <w:t xml:space="preserve"> ელექტრონული/გამარტივებული ელექტრონული ტენდერების ჩატარების შედეგად</w:t>
      </w:r>
      <w:r w:rsidR="00C918DA" w:rsidRPr="00E70290">
        <w:rPr>
          <w:rFonts w:ascii="Sylfaen" w:hAnsi="Sylfaen" w:cs="Sylfaen"/>
          <w:sz w:val="21"/>
          <w:szCs w:val="21"/>
          <w:lang w:val="ka-GE"/>
        </w:rPr>
        <w:t xml:space="preserve">  </w:t>
      </w:r>
      <w:r w:rsidR="001176CD" w:rsidRPr="00E70290">
        <w:rPr>
          <w:rFonts w:ascii="Sylfaen" w:hAnsi="Sylfaen" w:cs="Sylfaen"/>
          <w:sz w:val="21"/>
          <w:szCs w:val="21"/>
          <w:lang w:val="ka-GE"/>
        </w:rPr>
        <w:t xml:space="preserve">მცირდება </w:t>
      </w:r>
      <w:r w:rsidR="00C918DA" w:rsidRPr="00E70290">
        <w:rPr>
          <w:rFonts w:ascii="Sylfaen" w:hAnsi="Sylfaen" w:cs="Sylfaen"/>
          <w:sz w:val="21"/>
          <w:szCs w:val="21"/>
          <w:lang w:val="ka-GE"/>
        </w:rPr>
        <w:t>190 780 ლარით</w:t>
      </w:r>
      <w:r w:rsidR="001176CD" w:rsidRPr="00E70290">
        <w:rPr>
          <w:rFonts w:ascii="Sylfaen" w:hAnsi="Sylfaen" w:cs="Sylfaen"/>
          <w:sz w:val="21"/>
          <w:szCs w:val="21"/>
          <w:lang w:val="ka-GE"/>
        </w:rPr>
        <w:t>.</w:t>
      </w:r>
      <w:r w:rsidR="00241501">
        <w:rPr>
          <w:rFonts w:ascii="Sylfaen" w:hAnsi="Sylfaen" w:cs="Sylfaen"/>
          <w:sz w:val="21"/>
          <w:szCs w:val="21"/>
          <w:lang w:val="ka-GE"/>
        </w:rPr>
        <w:t xml:space="preserve"> წარმოდგენილი პროექტის მიხედვით </w:t>
      </w:r>
      <w:r w:rsidR="00774373" w:rsidRPr="00E70290">
        <w:rPr>
          <w:rFonts w:ascii="Sylfaen" w:hAnsi="Sylfaen" w:cs="Sylfaen"/>
          <w:sz w:val="21"/>
          <w:szCs w:val="21"/>
          <w:lang w:val="ka-GE"/>
        </w:rPr>
        <w:t>ქვეპროგრამის შესრულებისათვის გამოყოფილმა ასიგნებამ შეადგინა 398 105 ლარს</w:t>
      </w:r>
      <w:r w:rsidR="00096ACE">
        <w:rPr>
          <w:rFonts w:ascii="Sylfaen" w:hAnsi="Sylfaen" w:cs="Sylfaen"/>
          <w:sz w:val="21"/>
          <w:szCs w:val="21"/>
          <w:lang w:val="ka-GE"/>
        </w:rPr>
        <w:t>.</w:t>
      </w:r>
      <w:r w:rsidR="00774373" w:rsidRPr="00E70290">
        <w:rPr>
          <w:rFonts w:ascii="Sylfaen" w:hAnsi="Sylfaen" w:cs="Sylfaen"/>
          <w:sz w:val="21"/>
          <w:szCs w:val="21"/>
          <w:lang w:val="ka-GE"/>
        </w:rPr>
        <w:t xml:space="preserve"> </w:t>
      </w:r>
      <w:r w:rsidR="008846C7" w:rsidRPr="00E70290">
        <w:rPr>
          <w:rFonts w:ascii="Sylfaen" w:hAnsi="Sylfaen" w:cs="Sylfaen"/>
          <w:sz w:val="21"/>
          <w:szCs w:val="21"/>
          <w:lang w:val="ka-GE"/>
        </w:rPr>
        <w:t xml:space="preserve">ამასთან, განხორციელდა </w:t>
      </w:r>
      <w:r w:rsidR="004F0379" w:rsidRPr="00E70290">
        <w:rPr>
          <w:rFonts w:ascii="Sylfaen" w:hAnsi="Sylfaen" w:cs="Sylfaen"/>
          <w:sz w:val="21"/>
          <w:szCs w:val="21"/>
          <w:lang w:val="ka-GE"/>
        </w:rPr>
        <w:t xml:space="preserve">ქვეპროგრამის დროითი გეგმის ცვლილება. </w:t>
      </w:r>
      <w:r w:rsidR="008846C7" w:rsidRPr="00E70290">
        <w:rPr>
          <w:rFonts w:ascii="Sylfaen" w:hAnsi="Sylfaen" w:cs="Sylfaen"/>
          <w:sz w:val="21"/>
          <w:szCs w:val="21"/>
          <w:lang w:val="ka-GE"/>
        </w:rPr>
        <w:t>ენერგეტიკული ტყის გ</w:t>
      </w:r>
      <w:r w:rsidR="00E70290" w:rsidRPr="00E70290">
        <w:rPr>
          <w:rFonts w:ascii="Sylfaen" w:hAnsi="Sylfaen" w:cs="Sylfaen"/>
          <w:sz w:val="21"/>
          <w:szCs w:val="21"/>
          <w:lang w:val="ka-GE"/>
        </w:rPr>
        <w:t>ანაშენიანება (</w:t>
      </w:r>
      <w:r w:rsidR="00683949" w:rsidRPr="00E70290">
        <w:rPr>
          <w:rFonts w:ascii="Sylfaen" w:hAnsi="Sylfaen" w:cs="Sylfaen"/>
          <w:spacing w:val="1"/>
          <w:sz w:val="21"/>
          <w:szCs w:val="21"/>
          <w:lang w:val="ka-GE"/>
        </w:rPr>
        <w:t>ო</w:t>
      </w:r>
      <w:r w:rsidR="00683949" w:rsidRPr="00E70290">
        <w:rPr>
          <w:rFonts w:ascii="Sylfaen" w:hAnsi="Sylfaen" w:cs="Sylfaen"/>
          <w:spacing w:val="4"/>
          <w:sz w:val="21"/>
          <w:szCs w:val="21"/>
          <w:lang w:val="ka-GE"/>
        </w:rPr>
        <w:t>რ</w:t>
      </w:r>
      <w:r w:rsidR="00683949" w:rsidRPr="00E70290">
        <w:rPr>
          <w:rFonts w:ascii="Sylfaen" w:hAnsi="Sylfaen" w:cs="Sylfaen"/>
          <w:sz w:val="21"/>
          <w:szCs w:val="21"/>
          <w:lang w:val="ka-GE"/>
        </w:rPr>
        <w:t>მ</w:t>
      </w:r>
      <w:r w:rsidR="00683949" w:rsidRPr="00E70290">
        <w:rPr>
          <w:rFonts w:ascii="Sylfaen" w:hAnsi="Sylfaen" w:cs="Sylfaen"/>
          <w:spacing w:val="1"/>
          <w:sz w:val="21"/>
          <w:szCs w:val="21"/>
          <w:lang w:val="ka-GE"/>
        </w:rPr>
        <w:t>ო</w:t>
      </w:r>
      <w:r w:rsidR="00683949" w:rsidRPr="00E70290">
        <w:rPr>
          <w:rFonts w:ascii="Sylfaen" w:hAnsi="Sylfaen" w:cs="Sylfaen"/>
          <w:sz w:val="21"/>
          <w:szCs w:val="21"/>
          <w:lang w:val="ka-GE"/>
        </w:rPr>
        <w:t>ს</w:t>
      </w:r>
      <w:r w:rsidR="00683949" w:rsidRPr="00E70290">
        <w:rPr>
          <w:rFonts w:ascii="Sylfaen" w:hAnsi="Sylfaen" w:cs="Sylfaen"/>
          <w:spacing w:val="-14"/>
          <w:sz w:val="21"/>
          <w:szCs w:val="21"/>
          <w:lang w:val="ka-GE"/>
        </w:rPr>
        <w:t xml:space="preserve"> </w:t>
      </w:r>
      <w:r w:rsidR="00683949" w:rsidRPr="00E70290">
        <w:rPr>
          <w:rFonts w:ascii="Sylfaen" w:hAnsi="Sylfaen" w:cs="Sylfaen"/>
          <w:spacing w:val="-1"/>
          <w:sz w:val="21"/>
          <w:szCs w:val="21"/>
          <w:lang w:val="ka-GE"/>
        </w:rPr>
        <w:t>ა</w:t>
      </w:r>
      <w:r w:rsidR="00683949" w:rsidRPr="00E70290">
        <w:rPr>
          <w:rFonts w:ascii="Sylfaen" w:hAnsi="Sylfaen" w:cs="Sylfaen"/>
          <w:spacing w:val="2"/>
          <w:sz w:val="21"/>
          <w:szCs w:val="21"/>
          <w:lang w:val="ka-GE"/>
        </w:rPr>
        <w:t>მ</w:t>
      </w:r>
      <w:r w:rsidR="00683949" w:rsidRPr="00E70290">
        <w:rPr>
          <w:rFonts w:ascii="Sylfaen" w:hAnsi="Sylfaen" w:cs="Sylfaen"/>
          <w:spacing w:val="3"/>
          <w:sz w:val="21"/>
          <w:szCs w:val="21"/>
          <w:lang w:val="ka-GE"/>
        </w:rPr>
        <w:t>ო</w:t>
      </w:r>
      <w:r w:rsidR="00683949" w:rsidRPr="00E70290">
        <w:rPr>
          <w:rFonts w:ascii="Sylfaen" w:hAnsi="Sylfaen" w:cs="Sylfaen"/>
          <w:spacing w:val="1"/>
          <w:sz w:val="21"/>
          <w:szCs w:val="21"/>
          <w:lang w:val="ka-GE"/>
        </w:rPr>
        <w:t>ღ</w:t>
      </w:r>
      <w:r w:rsidR="00683949" w:rsidRPr="00E70290">
        <w:rPr>
          <w:rFonts w:ascii="Sylfaen" w:hAnsi="Sylfaen" w:cs="Sylfaen"/>
          <w:spacing w:val="-1"/>
          <w:sz w:val="21"/>
          <w:szCs w:val="21"/>
          <w:lang w:val="ka-GE"/>
        </w:rPr>
        <w:t>ე</w:t>
      </w:r>
      <w:r w:rsidR="00683949" w:rsidRPr="00E70290">
        <w:rPr>
          <w:rFonts w:ascii="Sylfaen" w:hAnsi="Sylfaen" w:cs="Sylfaen"/>
          <w:spacing w:val="1"/>
          <w:sz w:val="21"/>
          <w:szCs w:val="21"/>
          <w:lang w:val="ka-GE"/>
        </w:rPr>
        <w:t>ბ</w:t>
      </w:r>
      <w:r w:rsidR="00683949" w:rsidRPr="00E70290">
        <w:rPr>
          <w:rFonts w:ascii="Sylfaen" w:hAnsi="Sylfaen" w:cs="Sylfaen"/>
          <w:spacing w:val="-1"/>
          <w:sz w:val="21"/>
          <w:szCs w:val="21"/>
          <w:lang w:val="ka-GE"/>
        </w:rPr>
        <w:t>ა</w:t>
      </w:r>
      <w:r w:rsidR="00683949" w:rsidRPr="00E70290">
        <w:rPr>
          <w:rFonts w:ascii="Sylfaen" w:hAnsi="Sylfaen" w:cs="Sylfaen"/>
          <w:sz w:val="21"/>
          <w:szCs w:val="21"/>
          <w:lang w:val="ka-GE"/>
        </w:rPr>
        <w:t>,</w:t>
      </w:r>
      <w:r w:rsidR="00683949" w:rsidRPr="00E70290">
        <w:rPr>
          <w:rFonts w:ascii="Sylfaen" w:hAnsi="Sylfaen" w:cs="Sylfaen"/>
          <w:spacing w:val="-14"/>
          <w:sz w:val="21"/>
          <w:szCs w:val="21"/>
          <w:lang w:val="ka-GE"/>
        </w:rPr>
        <w:t xml:space="preserve"> </w:t>
      </w:r>
      <w:r w:rsidR="00683949" w:rsidRPr="00E70290">
        <w:rPr>
          <w:rFonts w:ascii="Sylfaen" w:hAnsi="Sylfaen" w:cs="Sylfaen"/>
          <w:sz w:val="21"/>
          <w:szCs w:val="21"/>
          <w:lang w:val="ka-GE"/>
        </w:rPr>
        <w:t>დ</w:t>
      </w:r>
      <w:r w:rsidR="00683949" w:rsidRPr="00E70290">
        <w:rPr>
          <w:rFonts w:ascii="Sylfaen" w:hAnsi="Sylfaen" w:cs="Sylfaen"/>
          <w:spacing w:val="-1"/>
          <w:sz w:val="21"/>
          <w:szCs w:val="21"/>
          <w:lang w:val="ka-GE"/>
        </w:rPr>
        <w:t>ა</w:t>
      </w:r>
      <w:r w:rsidR="00683949" w:rsidRPr="00E70290">
        <w:rPr>
          <w:rFonts w:ascii="Sylfaen" w:hAnsi="Sylfaen" w:cs="Sylfaen"/>
          <w:spacing w:val="1"/>
          <w:sz w:val="21"/>
          <w:szCs w:val="21"/>
          <w:lang w:val="ka-GE"/>
        </w:rPr>
        <w:t>რ</w:t>
      </w:r>
      <w:r w:rsidR="00683949" w:rsidRPr="00E70290">
        <w:rPr>
          <w:rFonts w:ascii="Sylfaen" w:hAnsi="Sylfaen" w:cs="Sylfaen"/>
          <w:spacing w:val="-1"/>
          <w:sz w:val="21"/>
          <w:szCs w:val="21"/>
          <w:lang w:val="ka-GE"/>
        </w:rPr>
        <w:t>გ</w:t>
      </w:r>
      <w:r w:rsidR="00683949" w:rsidRPr="00E70290">
        <w:rPr>
          <w:rFonts w:ascii="Sylfaen" w:hAnsi="Sylfaen" w:cs="Sylfaen"/>
          <w:sz w:val="21"/>
          <w:szCs w:val="21"/>
          <w:lang w:val="ka-GE"/>
        </w:rPr>
        <w:t>ვა და</w:t>
      </w:r>
      <w:r w:rsidR="00683949" w:rsidRPr="00E70290">
        <w:rPr>
          <w:rFonts w:ascii="Sylfaen" w:hAnsi="Sylfaen" w:cs="Sylfaen"/>
          <w:spacing w:val="-6"/>
          <w:sz w:val="21"/>
          <w:szCs w:val="21"/>
          <w:lang w:val="ka-GE"/>
        </w:rPr>
        <w:t xml:space="preserve"> </w:t>
      </w:r>
      <w:r w:rsidR="00683949" w:rsidRPr="00E70290">
        <w:rPr>
          <w:rFonts w:ascii="Sylfaen" w:hAnsi="Sylfaen" w:cs="Sylfaen"/>
          <w:w w:val="99"/>
          <w:sz w:val="21"/>
          <w:szCs w:val="21"/>
          <w:lang w:val="ka-GE"/>
        </w:rPr>
        <w:t>ს</w:t>
      </w:r>
      <w:r w:rsidR="00683949" w:rsidRPr="00E70290">
        <w:rPr>
          <w:rFonts w:ascii="Sylfaen" w:hAnsi="Sylfaen" w:cs="Sylfaen"/>
          <w:spacing w:val="-1"/>
          <w:w w:val="99"/>
          <w:sz w:val="21"/>
          <w:szCs w:val="21"/>
          <w:lang w:val="ka-GE"/>
        </w:rPr>
        <w:t>ა</w:t>
      </w:r>
      <w:r w:rsidR="00683949" w:rsidRPr="00E70290">
        <w:rPr>
          <w:rFonts w:ascii="Sylfaen" w:hAnsi="Sylfaen" w:cs="Sylfaen"/>
          <w:w w:val="99"/>
          <w:sz w:val="21"/>
          <w:szCs w:val="21"/>
          <w:lang w:val="ka-GE"/>
        </w:rPr>
        <w:t>ყ</w:t>
      </w:r>
      <w:r w:rsidR="00683949" w:rsidRPr="00E70290">
        <w:rPr>
          <w:rFonts w:ascii="Sylfaen" w:hAnsi="Sylfaen" w:cs="Sylfaen"/>
          <w:spacing w:val="1"/>
          <w:w w:val="99"/>
          <w:sz w:val="21"/>
          <w:szCs w:val="21"/>
          <w:lang w:val="ka-GE"/>
        </w:rPr>
        <w:t>რ</w:t>
      </w:r>
      <w:r w:rsidR="00683949" w:rsidRPr="00E70290">
        <w:rPr>
          <w:rFonts w:ascii="Sylfaen" w:hAnsi="Sylfaen" w:cs="Sylfaen"/>
          <w:w w:val="99"/>
          <w:sz w:val="21"/>
          <w:szCs w:val="21"/>
          <w:lang w:val="ka-GE"/>
        </w:rPr>
        <w:t>დ</w:t>
      </w:r>
      <w:r w:rsidR="00683949" w:rsidRPr="00E70290">
        <w:rPr>
          <w:rFonts w:ascii="Sylfaen" w:hAnsi="Sylfaen" w:cs="Sylfaen"/>
          <w:spacing w:val="2"/>
          <w:w w:val="99"/>
          <w:sz w:val="21"/>
          <w:szCs w:val="21"/>
          <w:lang w:val="ka-GE"/>
        </w:rPr>
        <w:t>ე</w:t>
      </w:r>
      <w:r w:rsidR="00683949" w:rsidRPr="00E70290">
        <w:rPr>
          <w:rFonts w:ascii="Sylfaen" w:hAnsi="Sylfaen" w:cs="Sylfaen"/>
          <w:w w:val="99"/>
          <w:sz w:val="21"/>
          <w:szCs w:val="21"/>
          <w:lang w:val="ka-GE"/>
        </w:rPr>
        <w:t>ნ</w:t>
      </w:r>
      <w:r w:rsidR="00683949" w:rsidRPr="00E70290">
        <w:rPr>
          <w:rFonts w:ascii="Sylfaen" w:hAnsi="Sylfaen" w:cs="Sylfaen"/>
          <w:spacing w:val="2"/>
          <w:w w:val="99"/>
          <w:sz w:val="21"/>
          <w:szCs w:val="21"/>
          <w:lang w:val="ka-GE"/>
        </w:rPr>
        <w:t>ზ</w:t>
      </w:r>
      <w:r w:rsidR="00683949" w:rsidRPr="00E70290">
        <w:rPr>
          <w:rFonts w:ascii="Sylfaen" w:hAnsi="Sylfaen" w:cs="Sylfaen"/>
          <w:w w:val="99"/>
          <w:sz w:val="21"/>
          <w:szCs w:val="21"/>
          <w:lang w:val="ka-GE"/>
        </w:rPr>
        <w:t>ე</w:t>
      </w:r>
      <w:r w:rsidR="00683949" w:rsidRPr="00E70290">
        <w:rPr>
          <w:rFonts w:ascii="Sylfaen" w:hAnsi="Sylfaen" w:cs="Sylfaen"/>
          <w:spacing w:val="-9"/>
          <w:w w:val="99"/>
          <w:sz w:val="21"/>
          <w:szCs w:val="21"/>
          <w:lang w:val="ka-GE"/>
        </w:rPr>
        <w:t xml:space="preserve"> </w:t>
      </w:r>
      <w:r w:rsidR="00683949" w:rsidRPr="00E70290">
        <w:rPr>
          <w:rFonts w:ascii="Sylfaen" w:hAnsi="Sylfaen" w:cs="Sylfaen"/>
          <w:sz w:val="21"/>
          <w:szCs w:val="21"/>
          <w:lang w:val="ka-GE"/>
        </w:rPr>
        <w:t>დ</w:t>
      </w:r>
      <w:r w:rsidR="00683949" w:rsidRPr="00E70290">
        <w:rPr>
          <w:rFonts w:ascii="Sylfaen" w:hAnsi="Sylfaen" w:cs="Sylfaen"/>
          <w:spacing w:val="-1"/>
          <w:sz w:val="21"/>
          <w:szCs w:val="21"/>
          <w:lang w:val="ka-GE"/>
        </w:rPr>
        <w:t>ა</w:t>
      </w:r>
      <w:r w:rsidR="00683949" w:rsidRPr="00E70290">
        <w:rPr>
          <w:rFonts w:ascii="Sylfaen" w:hAnsi="Sylfaen" w:cs="Sylfaen"/>
          <w:sz w:val="21"/>
          <w:szCs w:val="21"/>
          <w:lang w:val="ka-GE"/>
        </w:rPr>
        <w:t>მ</w:t>
      </w:r>
      <w:r w:rsidR="00683949" w:rsidRPr="00E70290">
        <w:rPr>
          <w:rFonts w:ascii="Sylfaen" w:hAnsi="Sylfaen" w:cs="Sylfaen"/>
          <w:spacing w:val="-1"/>
          <w:sz w:val="21"/>
          <w:szCs w:val="21"/>
          <w:lang w:val="ka-GE"/>
        </w:rPr>
        <w:t>აგ</w:t>
      </w:r>
      <w:r w:rsidR="00683949" w:rsidRPr="00E70290">
        <w:rPr>
          <w:rFonts w:ascii="Sylfaen" w:hAnsi="Sylfaen" w:cs="Sylfaen"/>
          <w:spacing w:val="1"/>
          <w:sz w:val="21"/>
          <w:szCs w:val="21"/>
          <w:lang w:val="ka-GE"/>
        </w:rPr>
        <w:t>რ</w:t>
      </w:r>
      <w:r w:rsidR="00683949" w:rsidRPr="00E70290">
        <w:rPr>
          <w:rFonts w:ascii="Sylfaen" w:hAnsi="Sylfaen" w:cs="Sylfaen"/>
          <w:spacing w:val="2"/>
          <w:sz w:val="21"/>
          <w:szCs w:val="21"/>
          <w:lang w:val="ka-GE"/>
        </w:rPr>
        <w:t>ე</w:t>
      </w:r>
      <w:r w:rsidR="00683949" w:rsidRPr="00E70290">
        <w:rPr>
          <w:rFonts w:ascii="Sylfaen" w:hAnsi="Sylfaen" w:cs="Sylfaen"/>
          <w:spacing w:val="1"/>
          <w:sz w:val="21"/>
          <w:szCs w:val="21"/>
          <w:lang w:val="ka-GE"/>
        </w:rPr>
        <w:t>ბ</w:t>
      </w:r>
      <w:r w:rsidR="00683949" w:rsidRPr="00E70290">
        <w:rPr>
          <w:rFonts w:ascii="Sylfaen" w:hAnsi="Sylfaen" w:cs="Sylfaen"/>
          <w:spacing w:val="-1"/>
          <w:sz w:val="21"/>
          <w:szCs w:val="21"/>
          <w:lang w:val="ka-GE"/>
        </w:rPr>
        <w:t>ა</w:t>
      </w:r>
      <w:r w:rsidR="00683949" w:rsidRPr="00E70290">
        <w:rPr>
          <w:rFonts w:ascii="Sylfaen" w:hAnsi="Sylfaen" w:cs="Sylfaen"/>
          <w:sz w:val="21"/>
          <w:szCs w:val="21"/>
          <w:lang w:val="ka-GE"/>
        </w:rPr>
        <w:t>) სრულად განხორციელდა პირველ</w:t>
      </w:r>
      <w:r w:rsidR="00E70290">
        <w:rPr>
          <w:rFonts w:ascii="Sylfaen" w:hAnsi="Sylfaen" w:cs="Sylfaen"/>
          <w:sz w:val="21"/>
          <w:szCs w:val="21"/>
          <w:lang w:val="ka-GE"/>
        </w:rPr>
        <w:t xml:space="preserve"> კვარტალში</w:t>
      </w:r>
      <w:r w:rsidR="00683949" w:rsidRPr="00E70290">
        <w:rPr>
          <w:rFonts w:ascii="Sylfaen" w:hAnsi="Sylfaen" w:cs="Sylfaen"/>
          <w:sz w:val="21"/>
          <w:szCs w:val="21"/>
          <w:lang w:val="ka-GE"/>
        </w:rPr>
        <w:t>,</w:t>
      </w:r>
      <w:r w:rsidR="00E70290">
        <w:rPr>
          <w:rFonts w:ascii="Sylfaen" w:hAnsi="Sylfaen" w:cs="Sylfaen"/>
          <w:sz w:val="21"/>
          <w:szCs w:val="21"/>
          <w:lang w:val="ka-GE"/>
        </w:rPr>
        <w:t xml:space="preserve"> შესაბამისად</w:t>
      </w:r>
      <w:r w:rsidR="00E70290" w:rsidRPr="00E70290">
        <w:rPr>
          <w:rFonts w:ascii="Sylfaen" w:hAnsi="Sylfaen" w:cs="Sylfaen"/>
          <w:sz w:val="21"/>
          <w:szCs w:val="21"/>
          <w:lang w:val="ka-GE"/>
        </w:rPr>
        <w:t xml:space="preserve"> მოქმედი რედაქციით გათვალისწინებული ვად</w:t>
      </w:r>
      <w:r w:rsidR="00E70290">
        <w:rPr>
          <w:rFonts w:ascii="Sylfaen" w:hAnsi="Sylfaen" w:cs="Sylfaen"/>
          <w:sz w:val="21"/>
          <w:szCs w:val="21"/>
          <w:lang w:val="ka-GE"/>
        </w:rPr>
        <w:t>ა</w:t>
      </w:r>
      <w:r w:rsidR="00693D87">
        <w:rPr>
          <w:rFonts w:ascii="Sylfaen" w:hAnsi="Sylfaen" w:cs="Sylfaen"/>
          <w:sz w:val="21"/>
          <w:szCs w:val="21"/>
          <w:lang w:val="ka-GE"/>
        </w:rPr>
        <w:t xml:space="preserve"> (</w:t>
      </w:r>
      <w:r w:rsidR="00683949" w:rsidRPr="00E70290">
        <w:rPr>
          <w:rFonts w:ascii="Sylfaen" w:hAnsi="Sylfaen" w:cs="Sylfaen"/>
          <w:sz w:val="21"/>
          <w:szCs w:val="21"/>
          <w:lang w:val="ka-GE"/>
        </w:rPr>
        <w:t>I-II</w:t>
      </w:r>
      <w:r w:rsidR="00E70290" w:rsidRPr="00E70290">
        <w:rPr>
          <w:rFonts w:ascii="Sylfaen" w:hAnsi="Sylfaen" w:cs="Sylfaen"/>
          <w:sz w:val="21"/>
          <w:szCs w:val="21"/>
          <w:lang w:val="ka-GE"/>
        </w:rPr>
        <w:t xml:space="preserve"> კვარტალი</w:t>
      </w:r>
      <w:r w:rsidR="00693D87">
        <w:rPr>
          <w:rFonts w:ascii="Sylfaen" w:hAnsi="Sylfaen" w:cs="Sylfaen"/>
          <w:sz w:val="21"/>
          <w:szCs w:val="21"/>
          <w:lang w:val="ka-GE"/>
        </w:rPr>
        <w:t>)</w:t>
      </w:r>
      <w:r w:rsidR="002106FB">
        <w:rPr>
          <w:rFonts w:ascii="Sylfaen" w:hAnsi="Sylfaen" w:cs="Sylfaen"/>
          <w:sz w:val="21"/>
          <w:szCs w:val="21"/>
          <w:lang w:val="ka-GE"/>
        </w:rPr>
        <w:t xml:space="preserve"> შე</w:t>
      </w:r>
      <w:r w:rsidR="004867A7">
        <w:rPr>
          <w:rFonts w:ascii="Sylfaen" w:hAnsi="Sylfaen" w:cs="Sylfaen"/>
          <w:sz w:val="21"/>
          <w:szCs w:val="21"/>
          <w:lang w:val="ka-GE"/>
        </w:rPr>
        <w:t>მცირდა</w:t>
      </w:r>
      <w:r w:rsidR="00693D87">
        <w:rPr>
          <w:rFonts w:ascii="Sylfaen" w:hAnsi="Sylfaen" w:cs="Sylfaen"/>
          <w:sz w:val="21"/>
          <w:szCs w:val="21"/>
          <w:lang w:val="ka-GE"/>
        </w:rPr>
        <w:t>,</w:t>
      </w:r>
      <w:r w:rsidR="00E70290" w:rsidRPr="00E70290">
        <w:rPr>
          <w:rFonts w:ascii="Sylfaen" w:hAnsi="Sylfaen" w:cs="Sylfaen"/>
          <w:sz w:val="21"/>
          <w:szCs w:val="21"/>
          <w:lang w:val="ka-GE"/>
        </w:rPr>
        <w:t xml:space="preserve"> </w:t>
      </w:r>
      <w:r w:rsidR="002106FB" w:rsidRPr="00E70290">
        <w:rPr>
          <w:rFonts w:ascii="Sylfaen" w:hAnsi="Sylfaen"/>
          <w:sz w:val="21"/>
          <w:szCs w:val="21"/>
          <w:lang w:val="ka-GE"/>
        </w:rPr>
        <w:t>წარმოდგენილი პროექტის შესაბამისად აღნიშნული სამუშაოების შესრულება გათვალისწინებული იქნა I კვარტალში</w:t>
      </w:r>
      <w:r w:rsidR="00E70290">
        <w:rPr>
          <w:rFonts w:ascii="Sylfaen" w:hAnsi="Sylfaen" w:cs="Sylfaen"/>
          <w:sz w:val="21"/>
          <w:szCs w:val="21"/>
          <w:lang w:val="ka-GE"/>
        </w:rPr>
        <w:t xml:space="preserve">. ასევე, </w:t>
      </w:r>
      <w:r w:rsidR="00683949" w:rsidRPr="00E70290">
        <w:rPr>
          <w:rFonts w:ascii="Sylfaen" w:hAnsi="Sylfaen" w:cs="Sylfaen"/>
          <w:sz w:val="21"/>
          <w:szCs w:val="21"/>
          <w:lang w:val="ka-GE"/>
        </w:rPr>
        <w:t xml:space="preserve"> „</w:t>
      </w:r>
      <w:r w:rsidR="00683949" w:rsidRPr="00525C10">
        <w:rPr>
          <w:rFonts w:ascii="Sylfaen" w:hAnsi="Sylfaen" w:cs="Sylfaen"/>
          <w:sz w:val="21"/>
          <w:szCs w:val="21"/>
          <w:lang w:val="ka-GE"/>
        </w:rPr>
        <w:t xml:space="preserve">მავნებელი მბეჭდავი ქერქიჭამიის საწინაამღდეგო </w:t>
      </w:r>
      <w:r w:rsidR="00E70290">
        <w:rPr>
          <w:rFonts w:ascii="Sylfaen" w:hAnsi="Sylfaen" w:cs="Sylfaen"/>
          <w:sz w:val="21"/>
          <w:szCs w:val="21"/>
          <w:lang w:val="ka-GE"/>
        </w:rPr>
        <w:t>ღონისძიების</w:t>
      </w:r>
      <w:r w:rsidR="00683949" w:rsidRPr="00E70290">
        <w:rPr>
          <w:rFonts w:ascii="Sylfaen" w:hAnsi="Sylfaen" w:cs="Sylfaen"/>
          <w:sz w:val="21"/>
          <w:szCs w:val="21"/>
          <w:lang w:val="ka-GE"/>
        </w:rPr>
        <w:t xml:space="preserve">“ </w:t>
      </w:r>
      <w:r w:rsidR="00E70290">
        <w:rPr>
          <w:rFonts w:ascii="Sylfaen" w:hAnsi="Sylfaen" w:cs="Sylfaen"/>
          <w:sz w:val="21"/>
          <w:szCs w:val="21"/>
          <w:lang w:val="ka-GE"/>
        </w:rPr>
        <w:t xml:space="preserve">ფარგლებში </w:t>
      </w:r>
      <w:r w:rsidR="00683949" w:rsidRPr="00E70290">
        <w:rPr>
          <w:rFonts w:ascii="Sylfaen" w:hAnsi="Sylfaen" w:cs="Sylfaen"/>
          <w:sz w:val="21"/>
          <w:szCs w:val="21"/>
          <w:lang w:val="ka-GE"/>
        </w:rPr>
        <w:t>ფერომონის აღება</w:t>
      </w:r>
      <w:r w:rsidR="00E70290">
        <w:rPr>
          <w:rFonts w:ascii="Sylfaen" w:hAnsi="Sylfaen" w:cs="Sylfaen"/>
          <w:sz w:val="21"/>
          <w:szCs w:val="21"/>
          <w:lang w:val="ka-GE"/>
        </w:rPr>
        <w:t xml:space="preserve"> და</w:t>
      </w:r>
      <w:r w:rsidR="00683949" w:rsidRPr="00E70290">
        <w:rPr>
          <w:rFonts w:ascii="Sylfaen" w:hAnsi="Sylfaen" w:cs="Sylfaen"/>
          <w:sz w:val="21"/>
          <w:szCs w:val="21"/>
          <w:lang w:val="ka-GE"/>
        </w:rPr>
        <w:t xml:space="preserve"> დასაწყობება </w:t>
      </w:r>
      <w:r w:rsidR="00E70290">
        <w:rPr>
          <w:rFonts w:ascii="Sylfaen" w:hAnsi="Sylfaen" w:cs="Sylfaen"/>
          <w:sz w:val="21"/>
          <w:szCs w:val="21"/>
          <w:lang w:val="ka-GE"/>
        </w:rPr>
        <w:t xml:space="preserve">სრულად </w:t>
      </w:r>
      <w:r w:rsidR="00683949" w:rsidRPr="00E70290">
        <w:rPr>
          <w:rFonts w:ascii="Sylfaen" w:hAnsi="Sylfaen" w:cs="Sylfaen"/>
          <w:sz w:val="21"/>
          <w:szCs w:val="21"/>
          <w:lang w:val="ka-GE"/>
        </w:rPr>
        <w:t>განხორციელდა მესამე კვარტალში</w:t>
      </w:r>
      <w:r w:rsidR="00E70290">
        <w:rPr>
          <w:rFonts w:ascii="Sylfaen" w:hAnsi="Sylfaen" w:cs="Sylfaen"/>
          <w:sz w:val="21"/>
          <w:szCs w:val="21"/>
          <w:lang w:val="ka-GE"/>
        </w:rPr>
        <w:t>,</w:t>
      </w:r>
      <w:r w:rsidR="00683949" w:rsidRPr="00E70290">
        <w:rPr>
          <w:rFonts w:ascii="Sylfaen" w:hAnsi="Sylfaen" w:cs="Sylfaen"/>
          <w:sz w:val="21"/>
          <w:szCs w:val="21"/>
          <w:lang w:val="ka-GE"/>
        </w:rPr>
        <w:t xml:space="preserve"> </w:t>
      </w:r>
      <w:r w:rsidR="004867A7">
        <w:rPr>
          <w:rFonts w:ascii="Sylfaen" w:hAnsi="Sylfaen" w:cs="Sylfaen"/>
          <w:sz w:val="21"/>
          <w:szCs w:val="21"/>
          <w:lang w:val="ka-GE"/>
        </w:rPr>
        <w:t xml:space="preserve">შესაბამისად </w:t>
      </w:r>
      <w:r w:rsidR="00F65990">
        <w:rPr>
          <w:rFonts w:ascii="Sylfaen" w:hAnsi="Sylfaen" w:cs="Sylfaen"/>
          <w:sz w:val="21"/>
          <w:szCs w:val="21"/>
          <w:lang w:val="ka-GE"/>
        </w:rPr>
        <w:t xml:space="preserve">აღნიშნული </w:t>
      </w:r>
      <w:r w:rsidR="004867A7">
        <w:rPr>
          <w:rFonts w:ascii="Sylfaen" w:hAnsi="Sylfaen" w:cs="Sylfaen"/>
          <w:sz w:val="21"/>
          <w:szCs w:val="21"/>
          <w:lang w:val="ka-GE"/>
        </w:rPr>
        <w:t xml:space="preserve">მომსახურების განხორციელებისათვის </w:t>
      </w:r>
      <w:r w:rsidR="00241501">
        <w:rPr>
          <w:rFonts w:ascii="Sylfaen" w:hAnsi="Sylfaen" w:cs="Sylfaen"/>
          <w:sz w:val="21"/>
          <w:szCs w:val="21"/>
          <w:lang w:val="ka-GE"/>
        </w:rPr>
        <w:t>განსაზღვრული</w:t>
      </w:r>
      <w:r w:rsidR="00E70290" w:rsidRPr="00E70290">
        <w:rPr>
          <w:rFonts w:ascii="Sylfaen" w:hAnsi="Sylfaen" w:cs="Sylfaen"/>
          <w:sz w:val="21"/>
          <w:szCs w:val="21"/>
          <w:lang w:val="ka-GE"/>
        </w:rPr>
        <w:t xml:space="preserve"> ვადა</w:t>
      </w:r>
      <w:r w:rsidR="00693D87">
        <w:rPr>
          <w:rFonts w:ascii="Sylfaen" w:hAnsi="Sylfaen" w:cs="Sylfaen"/>
          <w:sz w:val="21"/>
          <w:szCs w:val="21"/>
          <w:lang w:val="ka-GE"/>
        </w:rPr>
        <w:t xml:space="preserve"> (</w:t>
      </w:r>
      <w:r w:rsidR="00E70290" w:rsidRPr="00E70290">
        <w:rPr>
          <w:rFonts w:ascii="Sylfaen" w:hAnsi="Sylfaen" w:cs="Sylfaen"/>
          <w:sz w:val="21"/>
          <w:szCs w:val="21"/>
          <w:lang w:val="ka-GE"/>
        </w:rPr>
        <w:t>III-</w:t>
      </w:r>
      <w:r w:rsidR="00E70290" w:rsidRPr="00241501">
        <w:rPr>
          <w:rFonts w:ascii="Sylfaen" w:hAnsi="Sylfaen" w:cs="Sylfaen"/>
          <w:sz w:val="21"/>
          <w:szCs w:val="21"/>
          <w:lang w:val="ka-GE"/>
        </w:rPr>
        <w:t>IV</w:t>
      </w:r>
      <w:r w:rsidR="00E70290" w:rsidRPr="00E70290">
        <w:rPr>
          <w:rFonts w:ascii="Sylfaen" w:hAnsi="Sylfaen" w:cs="Sylfaen"/>
          <w:sz w:val="21"/>
          <w:szCs w:val="21"/>
          <w:lang w:val="ka-GE"/>
        </w:rPr>
        <w:t xml:space="preserve"> კვარტალი</w:t>
      </w:r>
      <w:r w:rsidR="00693D87">
        <w:rPr>
          <w:rFonts w:ascii="Sylfaen" w:hAnsi="Sylfaen" w:cs="Sylfaen"/>
          <w:sz w:val="21"/>
          <w:szCs w:val="21"/>
          <w:lang w:val="ka-GE"/>
        </w:rPr>
        <w:t>)</w:t>
      </w:r>
      <w:r w:rsidR="00E70290" w:rsidRPr="00E70290">
        <w:rPr>
          <w:rFonts w:ascii="Sylfaen" w:hAnsi="Sylfaen" w:cs="Sylfaen"/>
          <w:sz w:val="21"/>
          <w:szCs w:val="21"/>
          <w:lang w:val="ka-GE"/>
        </w:rPr>
        <w:t xml:space="preserve">  </w:t>
      </w:r>
      <w:r w:rsidR="004867A7">
        <w:rPr>
          <w:rFonts w:ascii="Sylfaen" w:hAnsi="Sylfaen" w:cs="Sylfaen"/>
          <w:sz w:val="21"/>
          <w:szCs w:val="21"/>
          <w:lang w:val="ka-GE"/>
        </w:rPr>
        <w:t>პროექტის</w:t>
      </w:r>
      <w:r w:rsidR="00FE295C">
        <w:rPr>
          <w:rFonts w:ascii="Sylfaen" w:hAnsi="Sylfaen" w:cs="Sylfaen"/>
          <w:sz w:val="21"/>
          <w:szCs w:val="21"/>
          <w:lang w:val="ka-GE"/>
        </w:rPr>
        <w:t xml:space="preserve"> მიხედვით</w:t>
      </w:r>
      <w:r w:rsidR="004867A7">
        <w:rPr>
          <w:rFonts w:ascii="Sylfaen" w:hAnsi="Sylfaen" w:cs="Sylfaen"/>
          <w:sz w:val="21"/>
          <w:szCs w:val="21"/>
          <w:lang w:val="ka-GE"/>
        </w:rPr>
        <w:t xml:space="preserve"> </w:t>
      </w:r>
      <w:r w:rsidR="00E70290">
        <w:rPr>
          <w:rFonts w:ascii="Sylfaen" w:hAnsi="Sylfaen" w:cs="Sylfaen"/>
          <w:sz w:val="21"/>
          <w:szCs w:val="21"/>
          <w:lang w:val="ka-GE"/>
        </w:rPr>
        <w:t xml:space="preserve"> - </w:t>
      </w:r>
      <w:r w:rsidR="00E70290" w:rsidRPr="00241501">
        <w:rPr>
          <w:rFonts w:ascii="Sylfaen" w:hAnsi="Sylfaen" w:cs="Sylfaen"/>
          <w:sz w:val="21"/>
          <w:szCs w:val="21"/>
          <w:lang w:val="ka-GE"/>
        </w:rPr>
        <w:t>II</w:t>
      </w:r>
      <w:r w:rsidR="00E70290" w:rsidRPr="00E70290">
        <w:rPr>
          <w:rFonts w:ascii="Sylfaen" w:hAnsi="Sylfaen" w:cs="Sylfaen"/>
          <w:sz w:val="21"/>
          <w:szCs w:val="21"/>
          <w:lang w:val="ka-GE"/>
        </w:rPr>
        <w:t>I კვარტ</w:t>
      </w:r>
      <w:r w:rsidR="00FE295C">
        <w:rPr>
          <w:rFonts w:ascii="Sylfaen" w:hAnsi="Sylfaen" w:cs="Sylfaen"/>
          <w:sz w:val="21"/>
          <w:szCs w:val="21"/>
          <w:lang w:val="ka-GE"/>
        </w:rPr>
        <w:t>ლია</w:t>
      </w:r>
      <w:r w:rsidR="00295769">
        <w:rPr>
          <w:rFonts w:ascii="Sylfaen" w:hAnsi="Sylfaen" w:cs="Sylfaen"/>
          <w:sz w:val="21"/>
          <w:szCs w:val="21"/>
          <w:lang w:val="ka-GE"/>
        </w:rPr>
        <w:t>.</w:t>
      </w:r>
    </w:p>
    <w:p w:rsidR="00BE1730" w:rsidRPr="00096ACE" w:rsidRDefault="00BE1730" w:rsidP="00DD3A8D">
      <w:pPr>
        <w:tabs>
          <w:tab w:val="left" w:pos="3375"/>
        </w:tabs>
        <w:jc w:val="both"/>
        <w:rPr>
          <w:rFonts w:ascii="Sylfaen" w:hAnsi="Sylfaen"/>
          <w:sz w:val="22"/>
          <w:szCs w:val="22"/>
          <w:lang w:val="ka-GE"/>
        </w:rPr>
      </w:pPr>
    </w:p>
    <w:p w:rsidR="00320D22" w:rsidRPr="00096ACE" w:rsidRDefault="00320D22" w:rsidP="00DD3A8D">
      <w:pPr>
        <w:tabs>
          <w:tab w:val="left" w:pos="3375"/>
        </w:tabs>
        <w:jc w:val="both"/>
        <w:rPr>
          <w:rFonts w:ascii="Sylfaen" w:hAnsi="Sylfaen"/>
          <w:sz w:val="22"/>
          <w:szCs w:val="22"/>
          <w:lang w:val="ka-GE"/>
        </w:rPr>
      </w:pPr>
    </w:p>
    <w:sectPr w:rsidR="00320D22" w:rsidRPr="00096ACE" w:rsidSect="008846C7">
      <w:footerReference w:type="default" r:id="rId8"/>
      <w:pgSz w:w="11906" w:h="16838"/>
      <w:pgMar w:top="567" w:right="567"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B31" w:rsidRDefault="00AD0B31" w:rsidP="002F5E9B">
      <w:r>
        <w:separator/>
      </w:r>
    </w:p>
  </w:endnote>
  <w:endnote w:type="continuationSeparator" w:id="0">
    <w:p w:rsidR="00AD0B31" w:rsidRDefault="00AD0B31" w:rsidP="002F5E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tNusx">
    <w:panose1 w:val="00000000000000000000"/>
    <w:charset w:val="00"/>
    <w:family w:val="swiss"/>
    <w:pitch w:val="variable"/>
    <w:sig w:usb0="00000087" w:usb1="00000000" w:usb2="00000000" w:usb3="00000000" w:csb0="0000001B" w:csb1="00000000"/>
  </w:font>
  <w:font w:name="SimSun">
    <w:altName w:val="宋体"/>
    <w:panose1 w:val="02010600030101010101"/>
    <w:charset w:val="86"/>
    <w:family w:val="auto"/>
    <w:notTrueType/>
    <w:pitch w:val="variable"/>
    <w:sig w:usb0="00000001" w:usb1="080E0000" w:usb2="00000010" w:usb3="00000000" w:csb0="00040000" w:csb1="00000000"/>
  </w:font>
  <w:font w:name="Geo ABC">
    <w:panose1 w:val="020B0500000000000000"/>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17435"/>
    </w:sdtPr>
    <w:sdtEndPr>
      <w:rPr>
        <w:noProof/>
      </w:rPr>
    </w:sdtEndPr>
    <w:sdtContent>
      <w:p w:rsidR="00E70290" w:rsidRDefault="002B309D">
        <w:pPr>
          <w:pStyle w:val="a5"/>
          <w:jc w:val="right"/>
        </w:pPr>
        <w:fldSimple w:instr=" PAGE   \* MERGEFORMAT ">
          <w:r w:rsidR="001351D8">
            <w:rPr>
              <w:noProof/>
            </w:rPr>
            <w:t>1</w:t>
          </w:r>
        </w:fldSimple>
      </w:p>
    </w:sdtContent>
  </w:sdt>
  <w:p w:rsidR="00E70290" w:rsidRDefault="00E7029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B31" w:rsidRDefault="00AD0B31" w:rsidP="002F5E9B">
      <w:r>
        <w:separator/>
      </w:r>
    </w:p>
  </w:footnote>
  <w:footnote w:type="continuationSeparator" w:id="0">
    <w:p w:rsidR="00AD0B31" w:rsidRDefault="00AD0B31" w:rsidP="002F5E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E688D"/>
    <w:multiLevelType w:val="hybridMultilevel"/>
    <w:tmpl w:val="ED6A7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4358E"/>
    <w:rsid w:val="00011A7D"/>
    <w:rsid w:val="00014E9F"/>
    <w:rsid w:val="000209CA"/>
    <w:rsid w:val="0002298F"/>
    <w:rsid w:val="00022EB8"/>
    <w:rsid w:val="00026628"/>
    <w:rsid w:val="00030A22"/>
    <w:rsid w:val="0004023F"/>
    <w:rsid w:val="0004252B"/>
    <w:rsid w:val="00064118"/>
    <w:rsid w:val="0007284F"/>
    <w:rsid w:val="000866DD"/>
    <w:rsid w:val="00096ACE"/>
    <w:rsid w:val="000C6FC4"/>
    <w:rsid w:val="000D12C7"/>
    <w:rsid w:val="000F0ED1"/>
    <w:rsid w:val="000F18E6"/>
    <w:rsid w:val="000F2759"/>
    <w:rsid w:val="00115975"/>
    <w:rsid w:val="0011669D"/>
    <w:rsid w:val="001176CD"/>
    <w:rsid w:val="00126D33"/>
    <w:rsid w:val="00133B09"/>
    <w:rsid w:val="001351D8"/>
    <w:rsid w:val="0016405C"/>
    <w:rsid w:val="00187284"/>
    <w:rsid w:val="001B182B"/>
    <w:rsid w:val="001B6749"/>
    <w:rsid w:val="002106FB"/>
    <w:rsid w:val="00220E64"/>
    <w:rsid w:val="002357BF"/>
    <w:rsid w:val="002379CE"/>
    <w:rsid w:val="00241501"/>
    <w:rsid w:val="0024621C"/>
    <w:rsid w:val="002848F7"/>
    <w:rsid w:val="00295769"/>
    <w:rsid w:val="002A029A"/>
    <w:rsid w:val="002B2C6B"/>
    <w:rsid w:val="002B309D"/>
    <w:rsid w:val="002C53E5"/>
    <w:rsid w:val="002C63DF"/>
    <w:rsid w:val="002E0C38"/>
    <w:rsid w:val="002F5E9B"/>
    <w:rsid w:val="002F61DB"/>
    <w:rsid w:val="00312357"/>
    <w:rsid w:val="00320D22"/>
    <w:rsid w:val="00330406"/>
    <w:rsid w:val="0033569E"/>
    <w:rsid w:val="003460F8"/>
    <w:rsid w:val="00364623"/>
    <w:rsid w:val="00374902"/>
    <w:rsid w:val="003A1472"/>
    <w:rsid w:val="003A2CF8"/>
    <w:rsid w:val="003B1B68"/>
    <w:rsid w:val="003D7AF3"/>
    <w:rsid w:val="003E1D34"/>
    <w:rsid w:val="003F7984"/>
    <w:rsid w:val="0040515E"/>
    <w:rsid w:val="00436E62"/>
    <w:rsid w:val="00447809"/>
    <w:rsid w:val="004867A7"/>
    <w:rsid w:val="004906ED"/>
    <w:rsid w:val="004A643A"/>
    <w:rsid w:val="004B254E"/>
    <w:rsid w:val="004B69BE"/>
    <w:rsid w:val="004C2EDC"/>
    <w:rsid w:val="004F0379"/>
    <w:rsid w:val="004F04D5"/>
    <w:rsid w:val="004F0940"/>
    <w:rsid w:val="00506E34"/>
    <w:rsid w:val="005100E6"/>
    <w:rsid w:val="0051024C"/>
    <w:rsid w:val="005138E4"/>
    <w:rsid w:val="00520187"/>
    <w:rsid w:val="0052138F"/>
    <w:rsid w:val="00525317"/>
    <w:rsid w:val="00525C10"/>
    <w:rsid w:val="00532F5D"/>
    <w:rsid w:val="00535E38"/>
    <w:rsid w:val="00552041"/>
    <w:rsid w:val="0055407D"/>
    <w:rsid w:val="005838F7"/>
    <w:rsid w:val="005920A7"/>
    <w:rsid w:val="005A417A"/>
    <w:rsid w:val="005C4488"/>
    <w:rsid w:val="005F73F6"/>
    <w:rsid w:val="00636355"/>
    <w:rsid w:val="00675C53"/>
    <w:rsid w:val="00683949"/>
    <w:rsid w:val="00693D87"/>
    <w:rsid w:val="006A3FBC"/>
    <w:rsid w:val="006E10C6"/>
    <w:rsid w:val="006F55DC"/>
    <w:rsid w:val="007042BD"/>
    <w:rsid w:val="00706E06"/>
    <w:rsid w:val="0072062D"/>
    <w:rsid w:val="0073709A"/>
    <w:rsid w:val="00744483"/>
    <w:rsid w:val="007466EA"/>
    <w:rsid w:val="00750F32"/>
    <w:rsid w:val="0076010C"/>
    <w:rsid w:val="00771CAE"/>
    <w:rsid w:val="00774373"/>
    <w:rsid w:val="00784578"/>
    <w:rsid w:val="00787775"/>
    <w:rsid w:val="007A680B"/>
    <w:rsid w:val="007C6F71"/>
    <w:rsid w:val="007D1027"/>
    <w:rsid w:val="007D5D60"/>
    <w:rsid w:val="007F6C94"/>
    <w:rsid w:val="00806326"/>
    <w:rsid w:val="00821ED3"/>
    <w:rsid w:val="00823A05"/>
    <w:rsid w:val="00824D59"/>
    <w:rsid w:val="00851815"/>
    <w:rsid w:val="008523D0"/>
    <w:rsid w:val="00853C6B"/>
    <w:rsid w:val="008846C7"/>
    <w:rsid w:val="00886497"/>
    <w:rsid w:val="008F199E"/>
    <w:rsid w:val="009003EC"/>
    <w:rsid w:val="00920089"/>
    <w:rsid w:val="009337F1"/>
    <w:rsid w:val="00956C31"/>
    <w:rsid w:val="009742D2"/>
    <w:rsid w:val="009D12AD"/>
    <w:rsid w:val="009D1CD0"/>
    <w:rsid w:val="009E2183"/>
    <w:rsid w:val="00A0221D"/>
    <w:rsid w:val="00A43562"/>
    <w:rsid w:val="00A4622E"/>
    <w:rsid w:val="00A951F5"/>
    <w:rsid w:val="00AA5C9A"/>
    <w:rsid w:val="00AC11BD"/>
    <w:rsid w:val="00AC59C5"/>
    <w:rsid w:val="00AD028D"/>
    <w:rsid w:val="00AD0B31"/>
    <w:rsid w:val="00B02454"/>
    <w:rsid w:val="00B4358E"/>
    <w:rsid w:val="00B45B3A"/>
    <w:rsid w:val="00BA6061"/>
    <w:rsid w:val="00BC2E78"/>
    <w:rsid w:val="00BD21F3"/>
    <w:rsid w:val="00BE1730"/>
    <w:rsid w:val="00BE3165"/>
    <w:rsid w:val="00BE3936"/>
    <w:rsid w:val="00BE685B"/>
    <w:rsid w:val="00C1696B"/>
    <w:rsid w:val="00C24D25"/>
    <w:rsid w:val="00C26E20"/>
    <w:rsid w:val="00C4762D"/>
    <w:rsid w:val="00C516DC"/>
    <w:rsid w:val="00C60BB6"/>
    <w:rsid w:val="00C75BAA"/>
    <w:rsid w:val="00C85790"/>
    <w:rsid w:val="00C918DA"/>
    <w:rsid w:val="00CB0BAC"/>
    <w:rsid w:val="00CB7552"/>
    <w:rsid w:val="00CC6375"/>
    <w:rsid w:val="00D1336F"/>
    <w:rsid w:val="00D2606D"/>
    <w:rsid w:val="00D34961"/>
    <w:rsid w:val="00D408B9"/>
    <w:rsid w:val="00D54244"/>
    <w:rsid w:val="00D6709B"/>
    <w:rsid w:val="00D800F4"/>
    <w:rsid w:val="00DB4495"/>
    <w:rsid w:val="00DB77F0"/>
    <w:rsid w:val="00DD3A8D"/>
    <w:rsid w:val="00DD5544"/>
    <w:rsid w:val="00DE24C0"/>
    <w:rsid w:val="00DE4565"/>
    <w:rsid w:val="00DF62A1"/>
    <w:rsid w:val="00E00C80"/>
    <w:rsid w:val="00E05EFA"/>
    <w:rsid w:val="00E07186"/>
    <w:rsid w:val="00E10B86"/>
    <w:rsid w:val="00E22F29"/>
    <w:rsid w:val="00E64034"/>
    <w:rsid w:val="00E70290"/>
    <w:rsid w:val="00E85CE2"/>
    <w:rsid w:val="00EC47C4"/>
    <w:rsid w:val="00EC64E0"/>
    <w:rsid w:val="00EE41ED"/>
    <w:rsid w:val="00F177ED"/>
    <w:rsid w:val="00F21A33"/>
    <w:rsid w:val="00F21C98"/>
    <w:rsid w:val="00F5103E"/>
    <w:rsid w:val="00F65990"/>
    <w:rsid w:val="00F85061"/>
    <w:rsid w:val="00FB62A4"/>
    <w:rsid w:val="00FE295C"/>
    <w:rsid w:val="00FF0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58E"/>
    <w:pPr>
      <w:spacing w:after="0" w:line="240" w:lineRule="auto"/>
    </w:pPr>
    <w:rPr>
      <w:rFonts w:ascii="LitNusx" w:eastAsia="SimSun" w:hAnsi="LitNusx" w:cs="Geo ABC"/>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E9B"/>
    <w:pPr>
      <w:tabs>
        <w:tab w:val="center" w:pos="4680"/>
        <w:tab w:val="right" w:pos="9360"/>
      </w:tabs>
    </w:pPr>
  </w:style>
  <w:style w:type="character" w:customStyle="1" w:styleId="a4">
    <w:name w:val="Верхний колонтитул Знак"/>
    <w:basedOn w:val="a0"/>
    <w:link w:val="a3"/>
    <w:uiPriority w:val="99"/>
    <w:rsid w:val="002F5E9B"/>
    <w:rPr>
      <w:rFonts w:ascii="LitNusx" w:eastAsia="SimSun" w:hAnsi="LitNusx" w:cs="Geo ABC"/>
      <w:sz w:val="24"/>
      <w:szCs w:val="24"/>
      <w:lang w:val="en-US" w:eastAsia="zh-CN"/>
    </w:rPr>
  </w:style>
  <w:style w:type="paragraph" w:styleId="a5">
    <w:name w:val="footer"/>
    <w:basedOn w:val="a"/>
    <w:link w:val="a6"/>
    <w:uiPriority w:val="99"/>
    <w:unhideWhenUsed/>
    <w:rsid w:val="002F5E9B"/>
    <w:pPr>
      <w:tabs>
        <w:tab w:val="center" w:pos="4680"/>
        <w:tab w:val="right" w:pos="9360"/>
      </w:tabs>
    </w:pPr>
  </w:style>
  <w:style w:type="character" w:customStyle="1" w:styleId="a6">
    <w:name w:val="Нижний колонтитул Знак"/>
    <w:basedOn w:val="a0"/>
    <w:link w:val="a5"/>
    <w:uiPriority w:val="99"/>
    <w:rsid w:val="002F5E9B"/>
    <w:rPr>
      <w:rFonts w:ascii="LitNusx" w:eastAsia="SimSun" w:hAnsi="LitNusx" w:cs="Geo ABC"/>
      <w:sz w:val="24"/>
      <w:szCs w:val="24"/>
      <w:lang w:val="en-US" w:eastAsia="zh-CN"/>
    </w:rPr>
  </w:style>
  <w:style w:type="paragraph" w:styleId="a7">
    <w:name w:val="Balloon Text"/>
    <w:basedOn w:val="a"/>
    <w:link w:val="a8"/>
    <w:uiPriority w:val="99"/>
    <w:semiHidden/>
    <w:unhideWhenUsed/>
    <w:rsid w:val="00F21C98"/>
    <w:rPr>
      <w:rFonts w:ascii="Tahoma" w:hAnsi="Tahoma" w:cs="Tahoma"/>
      <w:sz w:val="16"/>
      <w:szCs w:val="16"/>
    </w:rPr>
  </w:style>
  <w:style w:type="character" w:customStyle="1" w:styleId="a8">
    <w:name w:val="Текст выноски Знак"/>
    <w:basedOn w:val="a0"/>
    <w:link w:val="a7"/>
    <w:uiPriority w:val="99"/>
    <w:semiHidden/>
    <w:rsid w:val="00F21C98"/>
    <w:rPr>
      <w:rFonts w:ascii="Tahoma" w:eastAsia="SimSun" w:hAnsi="Tahoma" w:cs="Tahoma"/>
      <w:sz w:val="16"/>
      <w:szCs w:val="16"/>
      <w:lang w:val="en-US" w:eastAsia="zh-CN"/>
    </w:rPr>
  </w:style>
  <w:style w:type="paragraph" w:styleId="HTML">
    <w:name w:val="HTML Preformatted"/>
    <w:basedOn w:val="a"/>
    <w:link w:val="HTML0"/>
    <w:uiPriority w:val="99"/>
    <w:semiHidden/>
    <w:unhideWhenUsed/>
    <w:rsid w:val="0085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851815"/>
    <w:rPr>
      <w:rFonts w:ascii="Courier New" w:eastAsia="Times New Roman" w:hAnsi="Courier New" w:cs="Courier New"/>
      <w:sz w:val="20"/>
      <w:szCs w:val="20"/>
      <w:lang w:eastAsia="ru-RU"/>
    </w:rPr>
  </w:style>
  <w:style w:type="paragraph" w:styleId="a9">
    <w:name w:val="List Paragraph"/>
    <w:basedOn w:val="a"/>
    <w:uiPriority w:val="34"/>
    <w:qFormat/>
    <w:rsid w:val="006F55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0982664">
      <w:bodyDiv w:val="1"/>
      <w:marLeft w:val="0"/>
      <w:marRight w:val="0"/>
      <w:marTop w:val="0"/>
      <w:marBottom w:val="0"/>
      <w:divBdr>
        <w:top w:val="none" w:sz="0" w:space="0" w:color="auto"/>
        <w:left w:val="none" w:sz="0" w:space="0" w:color="auto"/>
        <w:bottom w:val="none" w:sz="0" w:space="0" w:color="auto"/>
        <w:right w:val="none" w:sz="0" w:space="0" w:color="auto"/>
      </w:divBdr>
    </w:div>
    <w:div w:id="473372026">
      <w:bodyDiv w:val="1"/>
      <w:marLeft w:val="0"/>
      <w:marRight w:val="0"/>
      <w:marTop w:val="0"/>
      <w:marBottom w:val="0"/>
      <w:divBdr>
        <w:top w:val="none" w:sz="0" w:space="0" w:color="auto"/>
        <w:left w:val="none" w:sz="0" w:space="0" w:color="auto"/>
        <w:bottom w:val="none" w:sz="0" w:space="0" w:color="auto"/>
        <w:right w:val="none" w:sz="0" w:space="0" w:color="auto"/>
      </w:divBdr>
    </w:div>
    <w:div w:id="1537693144">
      <w:bodyDiv w:val="1"/>
      <w:marLeft w:val="0"/>
      <w:marRight w:val="0"/>
      <w:marTop w:val="0"/>
      <w:marBottom w:val="0"/>
      <w:divBdr>
        <w:top w:val="none" w:sz="0" w:space="0" w:color="auto"/>
        <w:left w:val="none" w:sz="0" w:space="0" w:color="auto"/>
        <w:bottom w:val="none" w:sz="0" w:space="0" w:color="auto"/>
        <w:right w:val="none" w:sz="0" w:space="0" w:color="auto"/>
      </w:divBdr>
    </w:div>
    <w:div w:id="1645042655">
      <w:bodyDiv w:val="1"/>
      <w:marLeft w:val="0"/>
      <w:marRight w:val="0"/>
      <w:marTop w:val="0"/>
      <w:marBottom w:val="0"/>
      <w:divBdr>
        <w:top w:val="none" w:sz="0" w:space="0" w:color="auto"/>
        <w:left w:val="none" w:sz="0" w:space="0" w:color="auto"/>
        <w:bottom w:val="none" w:sz="0" w:space="0" w:color="auto"/>
        <w:right w:val="none" w:sz="0" w:space="0" w:color="auto"/>
      </w:divBdr>
    </w:div>
    <w:div w:id="214696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E21B24-545D-4BD6-A343-88053923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762</Words>
  <Characters>4346</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5</cp:revision>
  <cp:lastPrinted>2014-09-19T07:35:00Z</cp:lastPrinted>
  <dcterms:created xsi:type="dcterms:W3CDTF">2014-10-29T09:50:00Z</dcterms:created>
  <dcterms:modified xsi:type="dcterms:W3CDTF">2014-11-04T08:07:00Z</dcterms:modified>
</cp:coreProperties>
</file>