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DD" w:rsidRPr="007707DD" w:rsidRDefault="007923D2" w:rsidP="007923D2">
      <w:pPr>
        <w:jc w:val="center"/>
        <w:rPr>
          <w:b/>
        </w:rPr>
      </w:pPr>
      <w:proofErr w:type="spellStart"/>
      <w:r w:rsidRPr="007923D2">
        <w:rPr>
          <w:rFonts w:ascii="Sylfaen" w:hAnsi="Sylfaen" w:cs="Sylfaen"/>
          <w:b/>
        </w:rPr>
        <w:t>აჭარის</w:t>
      </w:r>
      <w:proofErr w:type="spellEnd"/>
      <w:r w:rsidRPr="007923D2">
        <w:rPr>
          <w:rFonts w:ascii="Sylfaen" w:hAnsi="Sylfaen" w:cs="Sylfaen"/>
          <w:b/>
        </w:rPr>
        <w:t xml:space="preserve"> </w:t>
      </w:r>
      <w:proofErr w:type="spellStart"/>
      <w:r w:rsidRPr="007923D2">
        <w:rPr>
          <w:rFonts w:ascii="Sylfaen" w:hAnsi="Sylfaen" w:cs="Sylfaen"/>
          <w:b/>
          <w:sz w:val="24"/>
          <w:szCs w:val="24"/>
        </w:rPr>
        <w:t>ავტონომიური</w:t>
      </w:r>
      <w:proofErr w:type="spellEnd"/>
      <w:r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923D2">
        <w:rPr>
          <w:rFonts w:ascii="Sylfaen" w:hAnsi="Sylfaen" w:cs="Sylfaen"/>
          <w:b/>
          <w:sz w:val="24"/>
          <w:szCs w:val="24"/>
        </w:rPr>
        <w:t>რესპუბლიკის</w:t>
      </w:r>
      <w:proofErr w:type="spellEnd"/>
      <w:r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923D2">
        <w:rPr>
          <w:rFonts w:ascii="Sylfaen" w:hAnsi="Sylfaen" w:cs="Sylfaen"/>
          <w:b/>
          <w:sz w:val="24"/>
          <w:szCs w:val="24"/>
        </w:rPr>
        <w:t>ტურიზმისა</w:t>
      </w:r>
      <w:proofErr w:type="spellEnd"/>
      <w:r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923D2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923D2">
        <w:rPr>
          <w:rFonts w:ascii="Sylfaen" w:hAnsi="Sylfaen" w:cs="Sylfaen"/>
          <w:b/>
          <w:sz w:val="24"/>
          <w:szCs w:val="24"/>
        </w:rPr>
        <w:t>კურორტების</w:t>
      </w:r>
      <w:proofErr w:type="spellEnd"/>
      <w:r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923D2">
        <w:rPr>
          <w:rFonts w:ascii="Sylfaen" w:hAnsi="Sylfaen" w:cs="Sylfaen"/>
          <w:b/>
          <w:sz w:val="24"/>
          <w:szCs w:val="24"/>
        </w:rPr>
        <w:t>დეპარტამენტის</w:t>
      </w:r>
      <w:proofErr w:type="spellEnd"/>
      <w:r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C62DEE" w:rsidRPr="007923D2">
        <w:rPr>
          <w:rFonts w:ascii="Sylfaen" w:hAnsi="Sylfaen" w:cs="Sylfaen"/>
          <w:b/>
          <w:sz w:val="24"/>
          <w:szCs w:val="24"/>
        </w:rPr>
        <w:t>სოციალური</w:t>
      </w:r>
      <w:proofErr w:type="spellEnd"/>
      <w:r w:rsidR="00C62DEE"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C62DEE" w:rsidRPr="007923D2">
        <w:rPr>
          <w:rFonts w:ascii="Sylfaen" w:hAnsi="Sylfaen" w:cs="Sylfaen"/>
          <w:b/>
          <w:sz w:val="24"/>
          <w:szCs w:val="24"/>
        </w:rPr>
        <w:t>მედიისა</w:t>
      </w:r>
      <w:proofErr w:type="spellEnd"/>
      <w:r w:rsidR="00C62DEE"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C62DEE" w:rsidRPr="007923D2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="00C62DEE"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C62DEE" w:rsidRPr="007923D2">
        <w:rPr>
          <w:rFonts w:ascii="Sylfaen" w:hAnsi="Sylfaen" w:cs="Sylfaen"/>
          <w:b/>
          <w:sz w:val="24"/>
          <w:szCs w:val="24"/>
        </w:rPr>
        <w:t>ონლაინპროექტების</w:t>
      </w:r>
      <w:proofErr w:type="spellEnd"/>
      <w:r w:rsidR="00C62DEE" w:rsidRPr="007923D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C62DEE" w:rsidRPr="007923D2">
        <w:rPr>
          <w:rFonts w:ascii="Sylfaen" w:hAnsi="Sylfaen" w:cs="Sylfaen"/>
          <w:b/>
          <w:sz w:val="24"/>
          <w:szCs w:val="24"/>
        </w:rPr>
        <w:t>სამსახური</w:t>
      </w:r>
      <w:proofErr w:type="spellEnd"/>
    </w:p>
    <w:p w:rsidR="007923D2" w:rsidRDefault="007923D2" w:rsidP="00C56387">
      <w:pPr>
        <w:jc w:val="both"/>
        <w:rPr>
          <w:rFonts w:ascii="Sylfaen" w:hAnsi="Sylfaen" w:cs="Sylfaen"/>
        </w:rPr>
      </w:pP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bookmarkStart w:id="0" w:name="_GoBack"/>
      <w:proofErr w:type="spellStart"/>
      <w:r w:rsidRPr="007923D2">
        <w:rPr>
          <w:rFonts w:ascii="Sylfaen" w:hAnsi="Sylfaen" w:cs="Sylfaen"/>
        </w:rPr>
        <w:t>ახორცილებს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ინტერნეტ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რეკლამის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დაგეგმვას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შესრულების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მონიტორინგს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დამუშავებას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ვებგვერდზე</w:t>
      </w:r>
      <w:proofErr w:type="spellEnd"/>
      <w:r>
        <w:t xml:space="preserve"> (</w:t>
      </w:r>
      <w:proofErr w:type="spellStart"/>
      <w:r w:rsidRPr="007923D2">
        <w:rPr>
          <w:rFonts w:ascii="Sylfaen" w:hAnsi="Sylfaen" w:cs="Sylfaen"/>
        </w:rPr>
        <w:t>გვერდებზე</w:t>
      </w:r>
      <w:proofErr w:type="spellEnd"/>
      <w:r>
        <w:t xml:space="preserve">) </w:t>
      </w:r>
      <w:proofErr w:type="spellStart"/>
      <w:r w:rsidRPr="007923D2">
        <w:rPr>
          <w:rFonts w:ascii="Sylfaen" w:hAnsi="Sylfaen" w:cs="Sylfaen"/>
        </w:rPr>
        <w:t>განთავსებას</w:t>
      </w:r>
      <w:proofErr w:type="spellEnd"/>
      <w:r>
        <w:t xml:space="preserve">. </w:t>
      </w:r>
      <w:proofErr w:type="spellStart"/>
      <w:r w:rsidRPr="007923D2">
        <w:rPr>
          <w:rFonts w:ascii="Sylfaen" w:hAnsi="Sylfaen" w:cs="Sylfaen"/>
        </w:rPr>
        <w:t>ასევე</w:t>
      </w:r>
      <w:proofErr w:type="spellEnd"/>
      <w:r>
        <w:t xml:space="preserve">, </w:t>
      </w:r>
      <w:proofErr w:type="spellStart"/>
      <w:r w:rsidRPr="007923D2">
        <w:rPr>
          <w:rFonts w:ascii="Sylfaen" w:hAnsi="Sylfaen" w:cs="Sylfaen"/>
        </w:rPr>
        <w:t>განთავსებული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მუდმივ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განახლებას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ვებგვერდის</w:t>
      </w:r>
      <w:proofErr w:type="spellEnd"/>
      <w:r>
        <w:t xml:space="preserve"> (</w:t>
      </w:r>
      <w:proofErr w:type="spellStart"/>
      <w:r w:rsidRPr="007923D2">
        <w:rPr>
          <w:rFonts w:ascii="Sylfaen" w:hAnsi="Sylfaen" w:cs="Sylfaen"/>
        </w:rPr>
        <w:t>გვერდების</w:t>
      </w:r>
      <w:proofErr w:type="spellEnd"/>
      <w:r>
        <w:t xml:space="preserve">) </w:t>
      </w:r>
      <w:proofErr w:type="spellStart"/>
      <w:r w:rsidRPr="007923D2">
        <w:rPr>
          <w:rFonts w:ascii="Sylfaen" w:hAnsi="Sylfaen" w:cs="Sylfaen"/>
        </w:rPr>
        <w:t>ადმინისტრირებას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მუდმივ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განვითარებას</w:t>
      </w:r>
      <w:proofErr w:type="spellEnd"/>
      <w:r>
        <w:t xml:space="preserve">. </w:t>
      </w:r>
      <w:proofErr w:type="spellStart"/>
      <w:r w:rsidRPr="007923D2">
        <w:rPr>
          <w:rFonts w:ascii="Sylfaen" w:hAnsi="Sylfaen" w:cs="Sylfaen"/>
        </w:rPr>
        <w:t>ასევე</w:t>
      </w:r>
      <w:proofErr w:type="spellEnd"/>
      <w:r>
        <w:t xml:space="preserve">, </w:t>
      </w:r>
      <w:proofErr w:type="spellStart"/>
      <w:r w:rsidRPr="007923D2">
        <w:rPr>
          <w:rFonts w:ascii="Sylfaen" w:hAnsi="Sylfaen" w:cs="Sylfaen"/>
        </w:rPr>
        <w:t>მის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პოპულარიზაციას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მედიატექნოლოგიების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გამოყენებით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ვებგვერდზე</w:t>
      </w:r>
      <w:proofErr w:type="spellEnd"/>
      <w:r>
        <w:t xml:space="preserve"> (</w:t>
      </w:r>
      <w:proofErr w:type="spellStart"/>
      <w:r w:rsidRPr="007923D2">
        <w:rPr>
          <w:rFonts w:ascii="Sylfaen" w:hAnsi="Sylfaen" w:cs="Sylfaen"/>
        </w:rPr>
        <w:t>გვერდებზე</w:t>
      </w:r>
      <w:proofErr w:type="spellEnd"/>
      <w:r>
        <w:t xml:space="preserve">) </w:t>
      </w:r>
      <w:proofErr w:type="spellStart"/>
      <w:r w:rsidRPr="007923D2">
        <w:rPr>
          <w:rFonts w:ascii="Sylfaen" w:hAnsi="Sylfaen" w:cs="Sylfaen"/>
        </w:rPr>
        <w:t>განთავსებულ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ინფორმაციასთან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მომხმარებლების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წვდომას</w:t>
      </w:r>
      <w:proofErr w:type="spellEnd"/>
      <w:r w:rsidRPr="007923D2">
        <w:rPr>
          <w:rFonts w:ascii="Sylfaen" w:hAnsi="Sylfaen" w:cs="Sylfaen"/>
        </w:rP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შეუფერხებელ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მუშაობას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რეგიონის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პოპულარიზაციას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საინფორმაციო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ტექნოლოგიების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ონლაინ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პროექტების</w:t>
      </w:r>
      <w:proofErr w:type="spellEnd"/>
      <w:r w:rsidRPr="007923D2">
        <w:rPr>
          <w:rFonts w:ascii="Sylfaen" w:hAnsi="Sylfaen" w:cs="Sylfaen"/>
        </w:rPr>
        <w:t xml:space="preserve"> </w:t>
      </w:r>
      <w:proofErr w:type="spellStart"/>
      <w:r w:rsidRPr="007923D2">
        <w:rPr>
          <w:rFonts w:ascii="Sylfaen" w:hAnsi="Sylfaen" w:cs="Sylfaen"/>
        </w:rPr>
        <w:t>გამოყენებით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ინტერნეტ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სივრცეში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განხორციელებული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აქტივობების</w:t>
      </w:r>
      <w:proofErr w:type="spellEnd"/>
      <w:r w:rsidRPr="007923D2">
        <w:rPr>
          <w:rFonts w:ascii="Sylfaen" w:hAnsi="Sylfaen" w:cs="Sylfaen"/>
        </w:rPr>
        <w:t xml:space="preserve"> </w:t>
      </w:r>
      <w:proofErr w:type="spellStart"/>
      <w:r w:rsidRPr="007923D2">
        <w:rPr>
          <w:rFonts w:ascii="Sylfaen" w:hAnsi="Sylfaen" w:cs="Sylfaen"/>
        </w:rPr>
        <w:t>მონიტორინგს</w:t>
      </w:r>
      <w:proofErr w:type="spellEnd"/>
      <w:r w:rsidR="007923D2"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სარეკლამო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მასალების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დიზაინის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შექმნასა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დამუშავებას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კომპიუტერული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ქსელის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ადმინისტრირებას</w:t>
      </w:r>
      <w:proofErr w:type="spellEnd"/>
      <w:r>
        <w:t xml:space="preserve">, </w:t>
      </w:r>
      <w:proofErr w:type="spellStart"/>
      <w:r w:rsidRPr="007923D2">
        <w:rPr>
          <w:rFonts w:ascii="Sylfaen" w:hAnsi="Sylfaen" w:cs="Sylfaen"/>
        </w:rPr>
        <w:t>ტექნიკურ</w:t>
      </w:r>
      <w:proofErr w:type="spellEnd"/>
      <w:r w:rsidRPr="007923D2">
        <w:rPr>
          <w:rFonts w:ascii="Sylfaen" w:hAnsi="Sylfaen" w:cs="Sylfaen"/>
        </w:rPr>
        <w:t xml:space="preserve"> </w:t>
      </w:r>
      <w:proofErr w:type="spellStart"/>
      <w:r w:rsidRPr="007923D2">
        <w:rPr>
          <w:rFonts w:ascii="Sylfaen" w:hAnsi="Sylfaen" w:cs="Sylfaen"/>
        </w:rPr>
        <w:t>ზედამხედველობას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სრულფასოვან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ფუნქციონირებას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ინტერნეტმომსახურების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ხარისხის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მონიტორინგს</w:t>
      </w:r>
      <w:proofErr w:type="spellEnd"/>
      <w:r>
        <w:t xml:space="preserve">, </w:t>
      </w:r>
      <w:proofErr w:type="spellStart"/>
      <w:r w:rsidRPr="007923D2">
        <w:rPr>
          <w:rFonts w:ascii="Sylfaen" w:hAnsi="Sylfaen" w:cs="Sylfaen"/>
        </w:rPr>
        <w:t>არეგულირებს</w:t>
      </w:r>
      <w:proofErr w:type="spellEnd"/>
      <w:r w:rsidRPr="007923D2">
        <w:rPr>
          <w:rFonts w:ascii="Sylfaen" w:hAnsi="Sylfaen" w:cs="Sylfaen"/>
        </w:rPr>
        <w:t xml:space="preserve"> </w:t>
      </w:r>
      <w:proofErr w:type="spellStart"/>
      <w:r w:rsidRPr="007923D2">
        <w:rPr>
          <w:rFonts w:ascii="Sylfaen" w:hAnsi="Sylfaen" w:cs="Sylfaen"/>
        </w:rPr>
        <w:t>ურთიერთობებს</w:t>
      </w:r>
      <w:proofErr w:type="spellEnd"/>
      <w:r w:rsidRPr="007923D2">
        <w:rPr>
          <w:rFonts w:ascii="Sylfaen" w:hAnsi="Sylfaen" w:cs="Sylfaen"/>
        </w:rPr>
        <w:t xml:space="preserve"> </w:t>
      </w:r>
      <w:proofErr w:type="spellStart"/>
      <w:r w:rsidRPr="007923D2">
        <w:rPr>
          <w:rFonts w:ascii="Sylfaen" w:hAnsi="Sylfaen" w:cs="Sylfaen"/>
        </w:rPr>
        <w:t>ინტერნეტპროვაიდერებთან</w:t>
      </w:r>
      <w:proofErr w:type="spellEnd"/>
      <w:r>
        <w:t>;</w:t>
      </w:r>
    </w:p>
    <w:p w:rsidR="00B10C39" w:rsidRDefault="00B10C39" w:rsidP="007923D2">
      <w:pPr>
        <w:pStyle w:val="ListParagraph"/>
        <w:numPr>
          <w:ilvl w:val="0"/>
          <w:numId w:val="2"/>
        </w:numPr>
        <w:jc w:val="both"/>
      </w:pPr>
      <w:proofErr w:type="spellStart"/>
      <w:r w:rsidRPr="007923D2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კომპიუტერული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ტექნიკის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გამართულ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მუშაობას</w:t>
      </w:r>
      <w:proofErr w:type="spellEnd"/>
      <w:r>
        <w:t xml:space="preserve">, </w:t>
      </w:r>
      <w:proofErr w:type="spellStart"/>
      <w:r w:rsidRPr="007923D2">
        <w:rPr>
          <w:rFonts w:ascii="Sylfaen" w:hAnsi="Sylfaen" w:cs="Sylfaen"/>
        </w:rPr>
        <w:t>პროგრამულ</w:t>
      </w:r>
      <w:proofErr w:type="spellEnd"/>
      <w:r w:rsidRPr="007923D2">
        <w:rPr>
          <w:rFonts w:ascii="Sylfaen" w:hAnsi="Sylfaen" w:cs="Sylfaen"/>
        </w:rPr>
        <w:t xml:space="preserve"> </w:t>
      </w:r>
      <w:proofErr w:type="spellStart"/>
      <w:r w:rsidRPr="007923D2">
        <w:rPr>
          <w:rFonts w:ascii="Sylfaen" w:hAnsi="Sylfaen" w:cs="Sylfaen"/>
        </w:rPr>
        <w:t>უზრუნველყოფას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 w:rsidRPr="007923D2">
        <w:rPr>
          <w:rFonts w:ascii="Sylfaen" w:hAnsi="Sylfaen" w:cs="Sylfaen"/>
        </w:rPr>
        <w:t>განახლებას</w:t>
      </w:r>
      <w:proofErr w:type="spellEnd"/>
      <w:r>
        <w:t>;</w:t>
      </w:r>
      <w:bookmarkEnd w:id="0"/>
    </w:p>
    <w:sectPr w:rsidR="00B10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35072"/>
    <w:multiLevelType w:val="hybridMultilevel"/>
    <w:tmpl w:val="F4445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86CE6"/>
    <w:rsid w:val="005C3D5E"/>
    <w:rsid w:val="007707DD"/>
    <w:rsid w:val="007923D2"/>
    <w:rsid w:val="00925A79"/>
    <w:rsid w:val="00B10C39"/>
    <w:rsid w:val="00C56387"/>
    <w:rsid w:val="00C62DEE"/>
    <w:rsid w:val="00D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C2E1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7</cp:revision>
  <dcterms:created xsi:type="dcterms:W3CDTF">2018-01-18T05:36:00Z</dcterms:created>
  <dcterms:modified xsi:type="dcterms:W3CDTF">2018-05-11T14:17:00Z</dcterms:modified>
</cp:coreProperties>
</file>