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2A" w:rsidRDefault="00785F2A"/>
    <w:tbl>
      <w:tblPr>
        <w:tblStyle w:val="TableGrid"/>
        <w:tblpPr w:leftFromText="180" w:rightFromText="180" w:vertAnchor="text" w:horzAnchor="margin" w:tblpY="2835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1800"/>
        <w:gridCol w:w="90"/>
        <w:gridCol w:w="2070"/>
        <w:gridCol w:w="1260"/>
        <w:gridCol w:w="1260"/>
      </w:tblGrid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თანამდებობის პირები</w:t>
            </w:r>
          </w:p>
        </w:tc>
      </w:tr>
      <w:tr w:rsidR="00790A72" w:rsidTr="00FE6394">
        <w:trPr>
          <w:trHeight w:val="530"/>
        </w:trPr>
        <w:tc>
          <w:tcPr>
            <w:tcW w:w="2605" w:type="dxa"/>
          </w:tcPr>
          <w:p w:rsidR="00790A72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სახელი, გვარი</w:t>
            </w:r>
          </w:p>
        </w:tc>
        <w:tc>
          <w:tcPr>
            <w:tcW w:w="2160" w:type="dxa"/>
            <w:gridSpan w:val="2"/>
          </w:tcPr>
          <w:p w:rsidR="00790A72" w:rsidRPr="001A6644" w:rsidRDefault="00790A72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თანამდებობრივი სარგო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790A72" w:rsidTr="00FE6394">
        <w:trPr>
          <w:trHeight w:val="665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</w:t>
            </w:r>
          </w:p>
        </w:tc>
        <w:tc>
          <w:tcPr>
            <w:tcW w:w="1800" w:type="dxa"/>
          </w:tcPr>
          <w:p w:rsidR="00790A72" w:rsidRPr="00F65BF1" w:rsidRDefault="003C1B97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ნინო ნიჟარაძე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FA4D6B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FA4D6B">
              <w:rPr>
                <w:rFonts w:ascii="Sylfaen" w:hAnsi="Sylfaen"/>
                <w:lang w:val="ka-GE"/>
              </w:rPr>
              <w:t>7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FA4D6B">
              <w:rPr>
                <w:rFonts w:ascii="Sylfaen" w:hAnsi="Sylfaen"/>
                <w:lang w:val="ka-GE"/>
              </w:rPr>
              <w:t>100</w:t>
            </w:r>
          </w:p>
        </w:tc>
        <w:tc>
          <w:tcPr>
            <w:tcW w:w="1260" w:type="dxa"/>
          </w:tcPr>
          <w:p w:rsidR="00790A72" w:rsidRPr="004A52B7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0</w:t>
            </w:r>
          </w:p>
        </w:tc>
      </w:tr>
      <w:tr w:rsidR="00790A72" w:rsidTr="00FE6394">
        <w:trPr>
          <w:trHeight w:val="692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პირველი მოადგილე</w:t>
            </w:r>
          </w:p>
        </w:tc>
        <w:tc>
          <w:tcPr>
            <w:tcW w:w="1800" w:type="dxa"/>
          </w:tcPr>
          <w:p w:rsidR="00790A72" w:rsidRPr="00FA4D6B" w:rsidRDefault="00790A72" w:rsidP="00FA4D6B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</w:t>
            </w:r>
            <w:r w:rsidR="00FA4D6B">
              <w:rPr>
                <w:rFonts w:ascii="Sylfaen" w:hAnsi="Sylfaen"/>
                <w:lang w:val="ka-GE"/>
              </w:rPr>
              <w:t>მარინა ზანაქიძე</w:t>
            </w:r>
          </w:p>
        </w:tc>
        <w:tc>
          <w:tcPr>
            <w:tcW w:w="2160" w:type="dxa"/>
            <w:gridSpan w:val="2"/>
          </w:tcPr>
          <w:p w:rsidR="00790A72" w:rsidRDefault="009962EC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FA4D6B">
              <w:rPr>
                <w:rFonts w:ascii="Sylfaen" w:hAnsi="Sylfaen"/>
                <w:lang w:val="ka-GE"/>
              </w:rPr>
              <w:t>3 500</w:t>
            </w:r>
          </w:p>
          <w:p w:rsidR="00D5722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 0</w:t>
            </w:r>
          </w:p>
        </w:tc>
      </w:tr>
      <w:tr w:rsidR="00790A72" w:rsidTr="00FE6394">
        <w:trPr>
          <w:trHeight w:val="55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ნონა გალოგრე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FA4D6B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FA4D6B">
              <w:rPr>
                <w:rFonts w:ascii="Sylfaen" w:hAnsi="Sylfaen"/>
                <w:lang w:val="ka-GE"/>
              </w:rPr>
              <w:t>2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FA4D6B">
              <w:rPr>
                <w:rFonts w:ascii="Sylfaen" w:hAnsi="Sylfaen"/>
                <w:lang w:val="ka-GE"/>
              </w:rPr>
              <w:t>450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AB2100" w:rsidRPr="00AB2100" w:rsidRDefault="00AB2100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0</w:t>
            </w:r>
          </w:p>
        </w:tc>
      </w:tr>
      <w:tr w:rsidR="00790A72" w:rsidTr="00FE6394"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ზურაბ თენიეშვილი</w:t>
            </w:r>
          </w:p>
        </w:tc>
        <w:tc>
          <w:tcPr>
            <w:tcW w:w="2160" w:type="dxa"/>
            <w:gridSpan w:val="2"/>
          </w:tcPr>
          <w:p w:rsidR="00790A72" w:rsidRPr="00D57222" w:rsidRDefault="00FA4D6B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12 450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 0</w:t>
            </w:r>
          </w:p>
        </w:tc>
      </w:tr>
      <w:tr w:rsidR="00790A72" w:rsidTr="00FE6394">
        <w:trPr>
          <w:trHeight w:val="64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FA4D6B" w:rsidP="003C1B9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ედუარდ ნაკაშიძე</w:t>
            </w:r>
          </w:p>
        </w:tc>
        <w:tc>
          <w:tcPr>
            <w:tcW w:w="2160" w:type="dxa"/>
            <w:gridSpan w:val="2"/>
          </w:tcPr>
          <w:p w:rsidR="00790A72" w:rsidRPr="00D57222" w:rsidRDefault="00FA4D6B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12 450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0</w:t>
            </w:r>
          </w:p>
        </w:tc>
      </w:tr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სტრუქტურული ერთეულების ხელმძღვანელები</w:t>
            </w: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90" w:type="dxa"/>
            <w:gridSpan w:val="2"/>
          </w:tcPr>
          <w:p w:rsidR="00116586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070" w:type="dxa"/>
          </w:tcPr>
          <w:p w:rsidR="00116586" w:rsidRPr="001A6644" w:rsidRDefault="00116586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9962EC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პირველადი სტრუქტურული ერთეულის ხელმძღ.</w:t>
            </w:r>
          </w:p>
        </w:tc>
        <w:tc>
          <w:tcPr>
            <w:tcW w:w="1890" w:type="dxa"/>
            <w:gridSpan w:val="2"/>
          </w:tcPr>
          <w:p w:rsidR="001A6644" w:rsidRDefault="001A6644" w:rsidP="00FE6394">
            <w:pPr>
              <w:rPr>
                <w:rFonts w:ascii="Sylfaen" w:hAnsi="Sylfaen"/>
                <w:lang w:val="ka-GE"/>
              </w:rPr>
            </w:pPr>
          </w:p>
          <w:p w:rsidR="00116586" w:rsidRPr="00F65BF1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070" w:type="dxa"/>
          </w:tcPr>
          <w:p w:rsidR="00116586" w:rsidRPr="00D57222" w:rsidRDefault="00FA4D6B" w:rsidP="004A52B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116 160</w:t>
            </w:r>
          </w:p>
        </w:tc>
        <w:tc>
          <w:tcPr>
            <w:tcW w:w="1260" w:type="dxa"/>
          </w:tcPr>
          <w:p w:rsidR="00116586" w:rsidRPr="00FA4D6B" w:rsidRDefault="00FA4D6B" w:rsidP="004A52B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1161</w:t>
            </w:r>
          </w:p>
        </w:tc>
        <w:tc>
          <w:tcPr>
            <w:tcW w:w="1260" w:type="dxa"/>
          </w:tcPr>
          <w:p w:rsidR="00116586" w:rsidRPr="00AB2100" w:rsidRDefault="00116586" w:rsidP="00466298">
            <w:pPr>
              <w:rPr>
                <w:rFonts w:ascii="Sylfaen" w:hAnsi="Sylfaen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9962EC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მეორადი სტრუქტურული ერთეულის ხელმძღ.</w:t>
            </w:r>
          </w:p>
        </w:tc>
        <w:tc>
          <w:tcPr>
            <w:tcW w:w="1890" w:type="dxa"/>
            <w:gridSpan w:val="2"/>
          </w:tcPr>
          <w:p w:rsidR="00116586" w:rsidRPr="00566BE3" w:rsidRDefault="00F36696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2070" w:type="dxa"/>
          </w:tcPr>
          <w:p w:rsidR="00116586" w:rsidRPr="00105D7E" w:rsidRDefault="00477105" w:rsidP="00566BE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54 450</w:t>
            </w:r>
          </w:p>
        </w:tc>
        <w:tc>
          <w:tcPr>
            <w:tcW w:w="1260" w:type="dxa"/>
          </w:tcPr>
          <w:p w:rsidR="00116586" w:rsidRPr="00477105" w:rsidRDefault="00477105" w:rsidP="00566BE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544</w:t>
            </w:r>
          </w:p>
        </w:tc>
        <w:tc>
          <w:tcPr>
            <w:tcW w:w="1260" w:type="dxa"/>
          </w:tcPr>
          <w:p w:rsidR="00116586" w:rsidRPr="00AB2100" w:rsidRDefault="00116586" w:rsidP="00566BE3">
            <w:pPr>
              <w:rPr>
                <w:rFonts w:ascii="Sylfaen" w:hAnsi="Sylfaen"/>
              </w:rPr>
            </w:pPr>
          </w:p>
        </w:tc>
      </w:tr>
      <w:tr w:rsidR="00790A72" w:rsidTr="00FE6394">
        <w:trPr>
          <w:trHeight w:val="773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სხვა საჯარო მოსამსახურეები</w:t>
            </w:r>
          </w:p>
          <w:p w:rsidR="00790A72" w:rsidRPr="00F65BF1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A6644" w:rsidTr="00FE6394">
        <w:tc>
          <w:tcPr>
            <w:tcW w:w="2605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160" w:type="dxa"/>
            <w:gridSpan w:val="2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მინისტრის თანაშემწე/ მრჩეველი</w:t>
            </w:r>
          </w:p>
        </w:tc>
        <w:tc>
          <w:tcPr>
            <w:tcW w:w="1800" w:type="dxa"/>
          </w:tcPr>
          <w:p w:rsidR="001A6644" w:rsidRPr="001A6644" w:rsidRDefault="00477105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160" w:type="dxa"/>
            <w:gridSpan w:val="2"/>
          </w:tcPr>
          <w:p w:rsidR="001A6644" w:rsidRPr="00105D7E" w:rsidRDefault="00105D7E" w:rsidP="004771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18 </w:t>
            </w:r>
            <w:r w:rsidR="00477105">
              <w:rPr>
                <w:rFonts w:ascii="Sylfaen" w:hAnsi="Sylfaen"/>
                <w:lang w:val="ka-GE"/>
              </w:rPr>
              <w:t>150</w:t>
            </w:r>
          </w:p>
        </w:tc>
        <w:tc>
          <w:tcPr>
            <w:tcW w:w="1260" w:type="dxa"/>
          </w:tcPr>
          <w:p w:rsidR="001A6644" w:rsidRPr="00F92E0F" w:rsidRDefault="00477105" w:rsidP="00F92E0F">
            <w:pPr>
              <w:rPr>
                <w:lang w:val="ka-GE"/>
              </w:rPr>
            </w:pPr>
            <w:r>
              <w:rPr>
                <w:lang w:val="ka-GE"/>
              </w:rPr>
              <w:t>0</w:t>
            </w:r>
          </w:p>
        </w:tc>
        <w:tc>
          <w:tcPr>
            <w:tcW w:w="1260" w:type="dxa"/>
          </w:tcPr>
          <w:p w:rsidR="001A6644" w:rsidRPr="00F65BF1" w:rsidRDefault="001A6644" w:rsidP="00566BE3"/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მთავარი სპეციალისტები</w:t>
            </w:r>
          </w:p>
        </w:tc>
        <w:tc>
          <w:tcPr>
            <w:tcW w:w="1800" w:type="dxa"/>
          </w:tcPr>
          <w:p w:rsidR="001A6644" w:rsidRPr="00F92E0F" w:rsidRDefault="00F92E0F" w:rsidP="004771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  <w:r w:rsidR="00477105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2160" w:type="dxa"/>
            <w:gridSpan w:val="2"/>
          </w:tcPr>
          <w:p w:rsidR="001A6644" w:rsidRPr="00105D7E" w:rsidRDefault="00477105" w:rsidP="00F92E0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228 690</w:t>
            </w:r>
            <w:r w:rsidR="00105D7E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1260" w:type="dxa"/>
          </w:tcPr>
          <w:p w:rsidR="001A6644" w:rsidRPr="00477105" w:rsidRDefault="00477105" w:rsidP="00566BE3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2286</w:t>
            </w:r>
          </w:p>
        </w:tc>
        <w:tc>
          <w:tcPr>
            <w:tcW w:w="1260" w:type="dxa"/>
          </w:tcPr>
          <w:p w:rsidR="001A6644" w:rsidRDefault="001A6644" w:rsidP="00566BE3">
            <w:pPr>
              <w:jc w:val="center"/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477105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პირველადი სტრუქტურული ერთეულის ხელმძღ მოადგილე</w:t>
            </w:r>
          </w:p>
        </w:tc>
        <w:tc>
          <w:tcPr>
            <w:tcW w:w="1800" w:type="dxa"/>
          </w:tcPr>
          <w:p w:rsidR="00116586" w:rsidRPr="008B01E9" w:rsidRDefault="00477105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2160" w:type="dxa"/>
            <w:gridSpan w:val="2"/>
          </w:tcPr>
          <w:p w:rsidR="00116586" w:rsidRPr="00105D7E" w:rsidRDefault="00477105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52635</w:t>
            </w:r>
          </w:p>
        </w:tc>
        <w:tc>
          <w:tcPr>
            <w:tcW w:w="1260" w:type="dxa"/>
          </w:tcPr>
          <w:p w:rsidR="00116586" w:rsidRPr="00477105" w:rsidRDefault="00477105" w:rsidP="00D7633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526</w:t>
            </w:r>
          </w:p>
        </w:tc>
        <w:tc>
          <w:tcPr>
            <w:tcW w:w="1260" w:type="dxa"/>
          </w:tcPr>
          <w:p w:rsidR="00466298" w:rsidRPr="00A8320F" w:rsidRDefault="00466298" w:rsidP="001030EE">
            <w:pPr>
              <w:jc w:val="center"/>
              <w:rPr>
                <w:rFonts w:ascii="Sylfaen" w:hAnsi="Sylfaen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შტატგარეშე მოსამსახურეები</w:t>
            </w:r>
          </w:p>
        </w:tc>
        <w:tc>
          <w:tcPr>
            <w:tcW w:w="1800" w:type="dxa"/>
          </w:tcPr>
          <w:p w:rsidR="00116586" w:rsidRPr="008B01E9" w:rsidRDefault="00477105" w:rsidP="004771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2160" w:type="dxa"/>
            <w:gridSpan w:val="2"/>
          </w:tcPr>
          <w:p w:rsidR="00116586" w:rsidRDefault="00477105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67 968</w:t>
            </w:r>
          </w:p>
          <w:p w:rsidR="008B01E9" w:rsidRPr="00105D7E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116586" w:rsidRPr="00F65BF1" w:rsidRDefault="00116586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116586" w:rsidRPr="00674CC9" w:rsidRDefault="00116586" w:rsidP="00FE6394">
            <w:pPr>
              <w:jc w:val="center"/>
              <w:rPr>
                <w:rFonts w:ascii="Sylfaen" w:hAnsi="Sylfaen"/>
              </w:rPr>
            </w:pPr>
          </w:p>
        </w:tc>
      </w:tr>
    </w:tbl>
    <w:p w:rsidR="00785F2A" w:rsidRPr="008F773E" w:rsidRDefault="00636D2A">
      <w:pPr>
        <w:rPr>
          <w:rFonts w:ascii="Sylfaen" w:hAnsi="Sylfaen"/>
          <w:color w:val="4472C4" w:themeColor="accent5"/>
          <w:lang w:val="ka-GE"/>
        </w:rPr>
      </w:pPr>
      <w:r>
        <w:t xml:space="preserve">                                                    </w:t>
      </w:r>
    </w:p>
    <w:p w:rsidR="008F773E" w:rsidRPr="008F773E" w:rsidRDefault="00636D2A" w:rsidP="009256C1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ნ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ფ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რ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მ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ც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</w:p>
    <w:p w:rsidR="006D1274" w:rsidRDefault="00497042" w:rsidP="009962EC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proofErr w:type="spellStart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სამინისტროს</w:t>
      </w:r>
      <w:proofErr w:type="spellEnd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მიერ</w:t>
      </w:r>
      <w:proofErr w:type="spellEnd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202</w:t>
      </w:r>
      <w:r w:rsidR="00A33936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4</w:t>
      </w:r>
      <w:bookmarkStart w:id="0" w:name="_GoBack"/>
      <w:bookmarkEnd w:id="0"/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წლის</w:t>
      </w:r>
      <w:proofErr w:type="spellEnd"/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I</w:t>
      </w:r>
      <w:r w:rsidR="000A5DC3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I</w:t>
      </w:r>
    </w:p>
    <w:p w:rsidR="00785F2A" w:rsidRPr="00A8320F" w:rsidRDefault="00636D2A" w:rsidP="009256C1">
      <w:pPr>
        <w:jc w:val="center"/>
        <w:rPr>
          <w:b/>
          <w:color w:val="4472C4" w:themeColor="accent5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კვარტალში  გაცემული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თანამდებობრივი სარგოს, დანამატებისა და პრემიების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ოდენობის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შესახებ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თანამდებობის პირებზე  და სხვა </w:t>
      </w:r>
    </w:p>
    <w:p w:rsidR="00785F2A" w:rsidRDefault="00785F2A"/>
    <w:p w:rsidR="00790A72" w:rsidRDefault="00790A72"/>
    <w:p w:rsidR="00790A72" w:rsidRDefault="00790A72"/>
    <w:p w:rsidR="00790A72" w:rsidRDefault="00790A72"/>
    <w:p w:rsidR="00C7618B" w:rsidRDefault="00C7618B"/>
    <w:p w:rsidR="00785F2A" w:rsidRDefault="00785F2A"/>
    <w:p w:rsidR="00785F2A" w:rsidRDefault="00785F2A"/>
    <w:sectPr w:rsidR="00785F2A" w:rsidSect="00FE6394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445F"/>
    <w:rsid w:val="00003D3C"/>
    <w:rsid w:val="00072EAD"/>
    <w:rsid w:val="00080321"/>
    <w:rsid w:val="00092785"/>
    <w:rsid w:val="000A5DC3"/>
    <w:rsid w:val="001030EE"/>
    <w:rsid w:val="00104EC1"/>
    <w:rsid w:val="00105D7E"/>
    <w:rsid w:val="00116586"/>
    <w:rsid w:val="00124CCF"/>
    <w:rsid w:val="0016445F"/>
    <w:rsid w:val="001A6644"/>
    <w:rsid w:val="00207E0C"/>
    <w:rsid w:val="003C1B97"/>
    <w:rsid w:val="00466298"/>
    <w:rsid w:val="00477105"/>
    <w:rsid w:val="00497042"/>
    <w:rsid w:val="004A52B7"/>
    <w:rsid w:val="00566BE3"/>
    <w:rsid w:val="00636D2A"/>
    <w:rsid w:val="006372C6"/>
    <w:rsid w:val="00643DDA"/>
    <w:rsid w:val="00674CC9"/>
    <w:rsid w:val="006D1274"/>
    <w:rsid w:val="00785F2A"/>
    <w:rsid w:val="00790A72"/>
    <w:rsid w:val="00830A00"/>
    <w:rsid w:val="008B01E9"/>
    <w:rsid w:val="008F773E"/>
    <w:rsid w:val="009256C1"/>
    <w:rsid w:val="00943E9A"/>
    <w:rsid w:val="009962EC"/>
    <w:rsid w:val="009A1E32"/>
    <w:rsid w:val="009A3916"/>
    <w:rsid w:val="009D621F"/>
    <w:rsid w:val="00A33936"/>
    <w:rsid w:val="00A8320F"/>
    <w:rsid w:val="00AA5A56"/>
    <w:rsid w:val="00AB2100"/>
    <w:rsid w:val="00B72DBA"/>
    <w:rsid w:val="00BE4B83"/>
    <w:rsid w:val="00C7618B"/>
    <w:rsid w:val="00D45D13"/>
    <w:rsid w:val="00D57222"/>
    <w:rsid w:val="00D76336"/>
    <w:rsid w:val="00D91C1F"/>
    <w:rsid w:val="00DD7B43"/>
    <w:rsid w:val="00E12443"/>
    <w:rsid w:val="00F36696"/>
    <w:rsid w:val="00F65BF1"/>
    <w:rsid w:val="00F92E0F"/>
    <w:rsid w:val="00FA4D6B"/>
    <w:rsid w:val="00FE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0C587-4909-4CCA-B679-0D7BB8DF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71D60-730C-4939-9CE2-75AB0880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33</cp:revision>
  <cp:lastPrinted>2015-06-30T07:33:00Z</cp:lastPrinted>
  <dcterms:created xsi:type="dcterms:W3CDTF">2015-04-07T09:13:00Z</dcterms:created>
  <dcterms:modified xsi:type="dcterms:W3CDTF">2024-07-15T11:56:00Z</dcterms:modified>
</cp:coreProperties>
</file>