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D9" w:rsidRPr="002626D9" w:rsidRDefault="002626D9" w:rsidP="002626D9">
      <w:pPr>
        <w:jc w:val="right"/>
        <w:rPr>
          <w:rFonts w:ascii="Sylfaen" w:hAnsi="Sylfaen"/>
          <w:lang w:val="ka-GE"/>
        </w:rPr>
      </w:pPr>
      <w:r w:rsidRPr="002626D9">
        <w:rPr>
          <w:rFonts w:ascii="Sylfaen" w:hAnsi="Sylfaen"/>
          <w:b/>
          <w:lang w:val="ka-GE"/>
        </w:rPr>
        <w:t>დანართი 1</w:t>
      </w:r>
      <w:r w:rsidRPr="002626D9">
        <w:rPr>
          <w:rFonts w:ascii="Sylfaen" w:hAnsi="Sylfaen"/>
          <w:lang w:val="ka-GE"/>
        </w:rPr>
        <w:t xml:space="preserve"> </w:t>
      </w:r>
    </w:p>
    <w:p w:rsidR="00A67E73" w:rsidRPr="002626D9" w:rsidRDefault="00A67E73" w:rsidP="00A67E73">
      <w:pPr>
        <w:jc w:val="center"/>
        <w:rPr>
          <w:rFonts w:ascii="Sylfaen" w:hAnsi="Sylfaen"/>
          <w:sz w:val="24"/>
          <w:lang w:val="ka-GE"/>
        </w:rPr>
      </w:pPr>
      <w:r w:rsidRPr="002626D9">
        <w:rPr>
          <w:rFonts w:ascii="Sylfaen" w:hAnsi="Sylfaen"/>
          <w:sz w:val="24"/>
          <w:lang w:val="ka-GE"/>
        </w:rPr>
        <w:t xml:space="preserve">აჭარის ავტონომიური რესპუბლიკის განათლების, კულტურისა და სპორტის </w:t>
      </w:r>
      <w:r w:rsidR="00575901" w:rsidRPr="002626D9">
        <w:rPr>
          <w:rFonts w:ascii="Sylfaen" w:hAnsi="Sylfaen"/>
          <w:sz w:val="24"/>
          <w:lang w:val="ka-GE"/>
        </w:rPr>
        <w:t>სამინისტროს 2014 წლის  პროგრამებში გასატარებელი ცვლილებების  შესახებ</w:t>
      </w:r>
    </w:p>
    <w:p w:rsidR="00D24FAC" w:rsidRPr="002626D9" w:rsidRDefault="00D24FAC" w:rsidP="00D24FAC">
      <w:pPr>
        <w:jc w:val="center"/>
        <w:rPr>
          <w:rFonts w:ascii="Sylfaen" w:hAnsi="Sylfaen"/>
          <w:sz w:val="28"/>
          <w:lang w:val="ka-GE"/>
        </w:rPr>
      </w:pPr>
      <w:r w:rsidRPr="002626D9">
        <w:rPr>
          <w:rFonts w:ascii="Sylfaen" w:hAnsi="Sylfaen"/>
          <w:sz w:val="28"/>
          <w:lang w:val="ka-GE"/>
        </w:rPr>
        <w:t>დამატებითი ინფორმაცია</w:t>
      </w:r>
    </w:p>
    <w:p w:rsidR="00575901" w:rsidRPr="002626D9" w:rsidRDefault="00575901" w:rsidP="00D24FAC">
      <w:pPr>
        <w:ind w:firstLine="720"/>
        <w:jc w:val="both"/>
        <w:rPr>
          <w:rFonts w:ascii="Sylfaen" w:hAnsi="Sylfaen"/>
          <w:sz w:val="24"/>
          <w:lang w:val="ka-GE"/>
        </w:rPr>
      </w:pPr>
      <w:r w:rsidRPr="002626D9">
        <w:rPr>
          <w:rFonts w:ascii="Sylfaen" w:hAnsi="Sylfaen"/>
          <w:sz w:val="24"/>
          <w:lang w:val="ka-GE"/>
        </w:rPr>
        <w:t>აჭარის ავტონომიური რესპუბლიკის</w:t>
      </w:r>
      <w:r w:rsidR="00CA698C" w:rsidRPr="002626D9">
        <w:rPr>
          <w:rFonts w:ascii="Sylfaen" w:hAnsi="Sylfaen"/>
          <w:sz w:val="24"/>
          <w:lang w:val="ka-GE"/>
        </w:rPr>
        <w:t xml:space="preserve"> განათლების, კულტურისა და სპორტის სამინისტროს </w:t>
      </w:r>
      <w:r w:rsidRPr="002626D9">
        <w:rPr>
          <w:rFonts w:ascii="Sylfaen" w:hAnsi="Sylfaen"/>
          <w:sz w:val="24"/>
          <w:lang w:val="ka-GE"/>
        </w:rPr>
        <w:t xml:space="preserve"> 2014 წლის </w:t>
      </w:r>
      <w:r w:rsidR="00CA698C" w:rsidRPr="002626D9">
        <w:rPr>
          <w:rFonts w:ascii="Sylfaen" w:hAnsi="Sylfaen"/>
          <w:sz w:val="24"/>
          <w:lang w:val="ka-GE"/>
        </w:rPr>
        <w:t xml:space="preserve">პროგრამებში </w:t>
      </w:r>
      <w:r w:rsidRPr="002626D9">
        <w:rPr>
          <w:rFonts w:ascii="Sylfaen" w:hAnsi="Sylfaen"/>
          <w:sz w:val="24"/>
          <w:lang w:val="ka-GE"/>
        </w:rPr>
        <w:t xml:space="preserve"> </w:t>
      </w:r>
      <w:r w:rsidR="00D24FAC" w:rsidRPr="002626D9">
        <w:rPr>
          <w:rFonts w:ascii="Sylfaen" w:hAnsi="Sylfaen"/>
          <w:sz w:val="24"/>
          <w:lang w:val="ka-GE"/>
        </w:rPr>
        <w:t>გატარდა ცვლილებები.</w:t>
      </w:r>
      <w:r w:rsidR="00CA698C" w:rsidRPr="002626D9">
        <w:rPr>
          <w:rFonts w:ascii="Sylfaen" w:hAnsi="Sylfaen"/>
          <w:sz w:val="24"/>
          <w:lang w:val="ka-GE"/>
        </w:rPr>
        <w:t xml:space="preserve"> კერძოდ</w:t>
      </w:r>
      <w:r w:rsidR="00D24FAC" w:rsidRPr="002626D9">
        <w:rPr>
          <w:rFonts w:ascii="Sylfaen" w:hAnsi="Sylfaen"/>
          <w:sz w:val="24"/>
          <w:lang w:val="ka-GE"/>
        </w:rPr>
        <w:t>:</w:t>
      </w:r>
      <w:r w:rsidR="00CA698C" w:rsidRPr="002626D9">
        <w:rPr>
          <w:rFonts w:ascii="Sylfaen" w:hAnsi="Sylfaen"/>
          <w:sz w:val="24"/>
          <w:lang w:val="ka-GE"/>
        </w:rPr>
        <w:t xml:space="preserve"> </w:t>
      </w:r>
    </w:p>
    <w:p w:rsidR="005D0A33" w:rsidRPr="002626D9" w:rsidRDefault="00F16676" w:rsidP="00482D85">
      <w:pPr>
        <w:spacing w:after="0"/>
        <w:ind w:firstLine="720"/>
        <w:jc w:val="both"/>
        <w:rPr>
          <w:rFonts w:ascii="Sylfaen" w:hAnsi="Sylfaen"/>
          <w:b/>
          <w:i/>
          <w:sz w:val="24"/>
          <w:u w:val="single"/>
          <w:lang w:val="ka-GE"/>
        </w:rPr>
      </w:pPr>
      <w:r w:rsidRPr="002626D9">
        <w:rPr>
          <w:rFonts w:ascii="Sylfaen" w:hAnsi="Sylfaen"/>
          <w:b/>
          <w:i/>
          <w:sz w:val="24"/>
          <w:u w:val="single"/>
          <w:lang w:val="ka-GE"/>
        </w:rPr>
        <w:t>განათ</w:t>
      </w:r>
      <w:r w:rsidR="005D0A33" w:rsidRPr="002626D9">
        <w:rPr>
          <w:rFonts w:ascii="Sylfaen" w:hAnsi="Sylfaen"/>
          <w:b/>
          <w:i/>
          <w:sz w:val="24"/>
          <w:u w:val="single"/>
          <w:lang w:val="ka-GE"/>
        </w:rPr>
        <w:t>ლების სფეროში</w:t>
      </w:r>
    </w:p>
    <w:p w:rsidR="005D0A33" w:rsidRPr="002626D9" w:rsidRDefault="005D0A33" w:rsidP="005D0A33">
      <w:pPr>
        <w:pStyle w:val="ListParagraph"/>
        <w:numPr>
          <w:ilvl w:val="0"/>
          <w:numId w:val="1"/>
        </w:numPr>
        <w:spacing w:line="276" w:lineRule="auto"/>
        <w:jc w:val="both"/>
        <w:rPr>
          <w:rFonts w:ascii="Sylfaen" w:hAnsi="Sylfaen"/>
          <w:b/>
          <w:sz w:val="22"/>
          <w:szCs w:val="22"/>
          <w:lang w:val="ka-GE"/>
        </w:rPr>
      </w:pPr>
      <w:r w:rsidRPr="002626D9">
        <w:rPr>
          <w:rFonts w:ascii="Sylfaen" w:hAnsi="Sylfaen" w:cs="Calibri"/>
          <w:b/>
          <w:sz w:val="22"/>
          <w:szCs w:val="22"/>
        </w:rPr>
        <w:t>საჯარო სკოლების ინფრასტრუქტურის გაუმჯობესება</w:t>
      </w:r>
      <w:r w:rsidRPr="002626D9">
        <w:rPr>
          <w:rFonts w:ascii="Sylfaen" w:hAnsi="Sylfaen" w:cs="Calibri"/>
          <w:b/>
          <w:sz w:val="22"/>
          <w:szCs w:val="22"/>
          <w:lang w:val="ka-GE"/>
        </w:rPr>
        <w:t xml:space="preserve"> (060301)</w:t>
      </w:r>
    </w:p>
    <w:p w:rsidR="005D0A33" w:rsidRPr="002626D9" w:rsidRDefault="005D0A33" w:rsidP="005D0A33">
      <w:pPr>
        <w:pStyle w:val="ListParagraph"/>
        <w:spacing w:line="276" w:lineRule="auto"/>
        <w:ind w:left="0" w:firstLine="720"/>
        <w:jc w:val="both"/>
        <w:rPr>
          <w:rFonts w:ascii="Sylfaen" w:hAnsi="Sylfaen"/>
          <w:sz w:val="22"/>
          <w:szCs w:val="22"/>
          <w:lang w:val="ka-GE"/>
        </w:rPr>
      </w:pPr>
      <w:r w:rsidRPr="002626D9">
        <w:rPr>
          <w:rFonts w:ascii="Sylfaen" w:hAnsi="Sylfaen" w:cs="Calibri"/>
          <w:sz w:val="22"/>
          <w:szCs w:val="22"/>
          <w:lang w:val="ka-GE"/>
        </w:rPr>
        <w:t xml:space="preserve">ქვეპროგრამაში მიზანშეწონილია შევიდეს ცვლილება, რომლის თანახმად  9 საჯარო სკოლაში განხორციელდება სამშენებლო, სარეაბილიტაციო და სამონტაჟო სამუშაოები.  ქვეპროგრამის ფარგლებში მიზანშეწონილია 2015 წლისათვის  2 საჯარო სკოლისათვის </w:t>
      </w:r>
      <w:r w:rsidRPr="002626D9">
        <w:rPr>
          <w:rFonts w:ascii="Sylfaen" w:hAnsi="Sylfaen" w:cs="Calibri"/>
          <w:sz w:val="22"/>
          <w:szCs w:val="22"/>
        </w:rPr>
        <w:t>საპროექტო-სახარჯთაღრიცხვო დოკუმენტაციის შესყიდვა</w:t>
      </w:r>
      <w:r w:rsidRPr="002626D9">
        <w:rPr>
          <w:rFonts w:ascii="Sylfaen" w:hAnsi="Sylfaen" w:cs="Calibri"/>
          <w:sz w:val="22"/>
          <w:szCs w:val="22"/>
          <w:lang w:val="ka-GE"/>
        </w:rPr>
        <w:t xml:space="preserve">. </w:t>
      </w:r>
      <w:r w:rsidRPr="002626D9">
        <w:rPr>
          <w:rFonts w:ascii="Sylfaen" w:hAnsi="Sylfaen" w:cs="Sylfaen"/>
          <w:sz w:val="22"/>
          <w:szCs w:val="22"/>
          <w:lang w:val="ka-GE"/>
        </w:rPr>
        <w:t>სპეციალიტების</w:t>
      </w:r>
      <w:r w:rsidRPr="002626D9">
        <w:rPr>
          <w:rFonts w:ascii="Sylfaen" w:hAnsi="Sylfaen"/>
          <w:sz w:val="22"/>
          <w:szCs w:val="22"/>
          <w:lang w:val="ka-GE"/>
        </w:rPr>
        <w:t xml:space="preserve"> დასკვნის საფუძველზე ამოღებული იქნა ქ. ბათუმის N1 საჯარო სკოლა (ქ. ბათუმის კონკრეტული ფუნქციური ზონირების რუკის მიხედვით სკოლის ტერიტორია მდებარეობს საზოგადოებრივ-საქმიან ზონაში, სადაც მოშენების ზღვრული კოეფიციენტი K1=0.6-ს. დამატებითი სასწავლო კორპუსის მშენებლობის შემთხვევაში მოშენების კოეფიციენტი K1  გაუტოლდება 0.7-ს. გამომდინარე აქედან, ქალაქ ბათუმის კონკრეტული ფუნქციური ზონირების რუკისა და არსებული ნორმატივების მიხედვით დამატებითი კორპუსის მშენებლობა N1 საჯარო სკოლის ტერიტორიაზე ესკიზურ ნახაზში მითითებული პარამეტრებით ვერ ხერხდება). შესაბამისად ემატება:</w:t>
      </w:r>
    </w:p>
    <w:p w:rsidR="005D0A33" w:rsidRPr="002626D9" w:rsidRDefault="005D0A33" w:rsidP="005D0A33">
      <w:pPr>
        <w:pStyle w:val="ListParagraph"/>
        <w:spacing w:line="276" w:lineRule="auto"/>
        <w:ind w:left="0" w:firstLine="720"/>
        <w:jc w:val="both"/>
        <w:rPr>
          <w:rFonts w:ascii="Sylfaen" w:hAnsi="Sylfaen"/>
          <w:sz w:val="22"/>
          <w:szCs w:val="22"/>
          <w:lang w:val="ka-GE"/>
        </w:rPr>
      </w:pPr>
      <w:r w:rsidRPr="002626D9">
        <w:rPr>
          <w:rFonts w:ascii="Sylfaen" w:hAnsi="Sylfaen" w:cs="Sylfaen"/>
          <w:sz w:val="22"/>
          <w:szCs w:val="22"/>
          <w:lang w:val="ka-GE"/>
        </w:rPr>
        <w:t>ა</w:t>
      </w:r>
      <w:r w:rsidRPr="002626D9">
        <w:rPr>
          <w:rFonts w:ascii="Sylfaen" w:hAnsi="Sylfaen"/>
          <w:sz w:val="22"/>
          <w:szCs w:val="22"/>
          <w:lang w:val="ka-GE"/>
        </w:rPr>
        <w:t xml:space="preserve">) მშენებლობა რეაბილიტაციის სამონტაჟო სამუშაოებზე. </w:t>
      </w:r>
    </w:p>
    <w:p w:rsidR="005D0A33" w:rsidRPr="002626D9" w:rsidRDefault="00A202A8" w:rsidP="005D0A33">
      <w:pPr>
        <w:pStyle w:val="ListParagraph"/>
        <w:numPr>
          <w:ilvl w:val="0"/>
          <w:numId w:val="5"/>
        </w:numPr>
        <w:spacing w:line="276" w:lineRule="auto"/>
        <w:jc w:val="both"/>
        <w:rPr>
          <w:rFonts w:ascii="Sylfaen" w:hAnsi="Sylfaen" w:cs="Calibri"/>
          <w:sz w:val="22"/>
          <w:szCs w:val="22"/>
          <w:lang w:val="ka-GE"/>
        </w:rPr>
      </w:pPr>
      <w:r w:rsidRPr="002626D9">
        <w:rPr>
          <w:rFonts w:ascii="Sylfaen" w:hAnsi="Sylfaen" w:cs="Sylfaen"/>
          <w:sz w:val="22"/>
          <w:szCs w:val="22"/>
          <w:lang w:val="ka-GE"/>
        </w:rPr>
        <w:t xml:space="preserve">სსიპ </w:t>
      </w:r>
      <w:r w:rsidR="005D0A33" w:rsidRPr="002626D9">
        <w:rPr>
          <w:rFonts w:ascii="Sylfaen" w:hAnsi="Sylfaen" w:cs="Sylfaen"/>
          <w:sz w:val="22"/>
          <w:szCs w:val="22"/>
          <w:lang w:val="ka-GE"/>
        </w:rPr>
        <w:t>შუახევის</w:t>
      </w:r>
      <w:r w:rsidR="005D0A33" w:rsidRPr="002626D9">
        <w:rPr>
          <w:rFonts w:ascii="Sylfaen" w:hAnsi="Sylfaen"/>
          <w:sz w:val="22"/>
          <w:szCs w:val="22"/>
          <w:lang w:val="ka-GE"/>
        </w:rPr>
        <w:t xml:space="preserve"> მუნიციპალიტეტის სოფელ პაპოშვილების საჯარო სკოლის გათბობის სისტემის მოწყობა;</w:t>
      </w:r>
    </w:p>
    <w:p w:rsidR="005D0A33" w:rsidRPr="002626D9" w:rsidRDefault="00A202A8" w:rsidP="005D0A33">
      <w:pPr>
        <w:pStyle w:val="ListParagraph"/>
        <w:numPr>
          <w:ilvl w:val="0"/>
          <w:numId w:val="5"/>
        </w:numPr>
        <w:spacing w:line="276" w:lineRule="auto"/>
        <w:jc w:val="both"/>
        <w:rPr>
          <w:rFonts w:ascii="Sylfaen" w:hAnsi="Sylfaen" w:cs="Calibri"/>
          <w:sz w:val="22"/>
          <w:szCs w:val="22"/>
          <w:lang w:val="ka-GE"/>
        </w:rPr>
      </w:pPr>
      <w:r w:rsidRPr="002626D9">
        <w:rPr>
          <w:rFonts w:ascii="Sylfaen" w:hAnsi="Sylfaen" w:cs="Sylfaen"/>
          <w:sz w:val="22"/>
          <w:szCs w:val="22"/>
          <w:lang w:val="ka-GE"/>
        </w:rPr>
        <w:t xml:space="preserve">სსიპ </w:t>
      </w:r>
      <w:r w:rsidR="005D0A33" w:rsidRPr="002626D9">
        <w:rPr>
          <w:rFonts w:ascii="Sylfaen" w:hAnsi="Sylfaen" w:cs="Sylfaen"/>
          <w:sz w:val="22"/>
          <w:szCs w:val="22"/>
          <w:lang w:val="ka-GE"/>
        </w:rPr>
        <w:t>ქობულეთის</w:t>
      </w:r>
      <w:r w:rsidR="005D0A33" w:rsidRPr="002626D9">
        <w:rPr>
          <w:rFonts w:ascii="Sylfaen" w:hAnsi="Sylfaen"/>
          <w:sz w:val="22"/>
          <w:szCs w:val="22"/>
          <w:lang w:val="ka-GE"/>
        </w:rPr>
        <w:t xml:space="preserve"> N1 საჯარო სკოლის წყალსაწრეტი არხის მოწყობა;</w:t>
      </w:r>
    </w:p>
    <w:p w:rsidR="00A202A8" w:rsidRPr="002626D9" w:rsidRDefault="00A202A8" w:rsidP="005D0A33">
      <w:pPr>
        <w:pStyle w:val="ListParagraph"/>
        <w:numPr>
          <w:ilvl w:val="0"/>
          <w:numId w:val="5"/>
        </w:numPr>
        <w:spacing w:line="276" w:lineRule="auto"/>
        <w:jc w:val="both"/>
        <w:rPr>
          <w:rFonts w:ascii="Sylfaen" w:hAnsi="Sylfaen" w:cs="Calibri"/>
          <w:sz w:val="22"/>
          <w:szCs w:val="22"/>
          <w:lang w:val="ka-GE"/>
        </w:rPr>
      </w:pPr>
      <w:r w:rsidRPr="002626D9">
        <w:rPr>
          <w:rFonts w:ascii="Sylfaen" w:hAnsi="Sylfaen" w:cs="Calibri"/>
          <w:sz w:val="22"/>
          <w:szCs w:val="22"/>
          <w:lang w:val="ka-GE"/>
        </w:rPr>
        <w:t>სსიპ ხულოს მუნიციპალიტეტის სოფელ გორგაძეების საჯარო სკოლის სველი წერტილების მოწყობა.</w:t>
      </w:r>
    </w:p>
    <w:p w:rsidR="005D0A33" w:rsidRPr="002626D9" w:rsidRDefault="005D0A33" w:rsidP="00482D85">
      <w:pPr>
        <w:spacing w:after="0"/>
        <w:ind w:firstLine="720"/>
        <w:jc w:val="both"/>
        <w:rPr>
          <w:rFonts w:ascii="Sylfaen" w:eastAsia="Times New Roman" w:hAnsi="Sylfaen" w:cs="Calibri"/>
          <w:lang w:val="ka-GE"/>
        </w:rPr>
      </w:pPr>
      <w:r w:rsidRPr="002626D9">
        <w:rPr>
          <w:rFonts w:ascii="Sylfaen" w:eastAsia="Times New Roman" w:hAnsi="Sylfaen" w:cs="Sylfaen"/>
          <w:lang w:val="ka-GE"/>
        </w:rPr>
        <w:t>ბ) საპროექტო</w:t>
      </w:r>
      <w:r w:rsidRPr="002626D9">
        <w:rPr>
          <w:rFonts w:ascii="Sylfaen" w:eastAsia="Times New Roman" w:hAnsi="Sylfaen" w:cs="Times New Roman"/>
          <w:lang w:val="ka-GE"/>
        </w:rPr>
        <w:t xml:space="preserve"> სახარჯთაღრიცხვო დოკუმენტაციის    შესყიდვა.</w:t>
      </w:r>
    </w:p>
    <w:p w:rsidR="005D0A33" w:rsidRPr="002626D9" w:rsidRDefault="00A202A8" w:rsidP="005D0A33">
      <w:pPr>
        <w:pStyle w:val="ListParagraph"/>
        <w:numPr>
          <w:ilvl w:val="0"/>
          <w:numId w:val="6"/>
        </w:numPr>
        <w:jc w:val="both"/>
        <w:rPr>
          <w:rFonts w:ascii="Sylfaen" w:hAnsi="Sylfaen"/>
          <w:sz w:val="22"/>
          <w:szCs w:val="22"/>
          <w:lang w:val="ka-GE"/>
        </w:rPr>
      </w:pPr>
      <w:r w:rsidRPr="002626D9">
        <w:rPr>
          <w:rFonts w:ascii="Sylfaen" w:hAnsi="Sylfaen" w:cs="Sylfaen"/>
          <w:sz w:val="22"/>
          <w:szCs w:val="22"/>
          <w:lang w:val="ka-GE"/>
        </w:rPr>
        <w:t xml:space="preserve">სსიპ </w:t>
      </w:r>
      <w:r w:rsidR="005D0A33" w:rsidRPr="002626D9">
        <w:rPr>
          <w:rFonts w:ascii="Sylfaen" w:hAnsi="Sylfaen" w:cs="Sylfaen"/>
          <w:sz w:val="22"/>
          <w:szCs w:val="22"/>
          <w:lang w:val="ka-GE"/>
        </w:rPr>
        <w:t>შუახევის</w:t>
      </w:r>
      <w:r w:rsidR="005D0A33" w:rsidRPr="002626D9">
        <w:rPr>
          <w:rFonts w:ascii="Sylfaen" w:hAnsi="Sylfaen"/>
          <w:sz w:val="22"/>
          <w:szCs w:val="22"/>
          <w:lang w:val="ka-GE"/>
        </w:rPr>
        <w:t xml:space="preserve"> მუნიციპალიტეტის საოფელ ფურტიოს საჯარო სკოლის საპროექტო სახარჯთაღრიცხვო დოკუმენტაციის    შესყიდვა.</w:t>
      </w:r>
    </w:p>
    <w:p w:rsidR="005D0A33" w:rsidRPr="002626D9" w:rsidRDefault="00A202A8" w:rsidP="005D0A33">
      <w:pPr>
        <w:pStyle w:val="ListParagraph"/>
        <w:numPr>
          <w:ilvl w:val="0"/>
          <w:numId w:val="6"/>
        </w:numPr>
        <w:jc w:val="both"/>
        <w:rPr>
          <w:rFonts w:ascii="Sylfaen" w:hAnsi="Sylfaen"/>
          <w:sz w:val="22"/>
          <w:szCs w:val="22"/>
          <w:lang w:val="ka-GE"/>
        </w:rPr>
      </w:pPr>
      <w:r w:rsidRPr="002626D9">
        <w:rPr>
          <w:rFonts w:ascii="Sylfaen" w:hAnsi="Sylfaen" w:cs="Sylfaen"/>
          <w:sz w:val="22"/>
          <w:szCs w:val="22"/>
          <w:lang w:val="ka-GE"/>
        </w:rPr>
        <w:t xml:space="preserve">სსიპ </w:t>
      </w:r>
      <w:r w:rsidR="005D0A33" w:rsidRPr="002626D9">
        <w:rPr>
          <w:rFonts w:ascii="Sylfaen" w:hAnsi="Sylfaen" w:cs="Sylfaen"/>
          <w:sz w:val="22"/>
          <w:szCs w:val="22"/>
          <w:lang w:val="ka-GE"/>
        </w:rPr>
        <w:t>შუახევის</w:t>
      </w:r>
      <w:r w:rsidR="005D0A33" w:rsidRPr="002626D9">
        <w:rPr>
          <w:rFonts w:ascii="Sylfaen" w:hAnsi="Sylfaen"/>
          <w:sz w:val="22"/>
          <w:szCs w:val="22"/>
          <w:lang w:val="ka-GE"/>
        </w:rPr>
        <w:t xml:space="preserve"> მუნიციპალიტეტის საოფელ მაწყვალთას საჯარო სკოლის საპროექტო სახარჯთაღრიცხვო დოკუმენტაციის    შესყიდვა.</w:t>
      </w:r>
    </w:p>
    <w:p w:rsidR="00A202A8" w:rsidRPr="002626D9" w:rsidRDefault="00A202A8" w:rsidP="005D0A33">
      <w:pPr>
        <w:pStyle w:val="ListParagraph"/>
        <w:numPr>
          <w:ilvl w:val="0"/>
          <w:numId w:val="6"/>
        </w:numPr>
        <w:jc w:val="both"/>
        <w:rPr>
          <w:rFonts w:ascii="Sylfaen" w:hAnsi="Sylfaen"/>
          <w:sz w:val="22"/>
          <w:szCs w:val="22"/>
          <w:lang w:val="ka-GE"/>
        </w:rPr>
      </w:pPr>
      <w:r w:rsidRPr="002626D9">
        <w:rPr>
          <w:rFonts w:ascii="Sylfaen" w:hAnsi="Sylfaen"/>
          <w:sz w:val="22"/>
          <w:szCs w:val="22"/>
          <w:lang w:val="ka-GE"/>
        </w:rPr>
        <w:t xml:space="preserve">სსიპ </w:t>
      </w:r>
      <w:r w:rsidRPr="002626D9">
        <w:rPr>
          <w:rFonts w:ascii="Sylfaen" w:hAnsi="Sylfaen" w:cs="Calibri"/>
          <w:sz w:val="22"/>
          <w:szCs w:val="22"/>
        </w:rPr>
        <w:t>ხულოს მუნიციპალიტეტის სოფელ აგარის საჯარო სკოლ</w:t>
      </w:r>
      <w:r w:rsidRPr="002626D9">
        <w:rPr>
          <w:rFonts w:ascii="Sylfaen" w:hAnsi="Sylfaen" w:cs="Calibri"/>
          <w:sz w:val="22"/>
          <w:szCs w:val="22"/>
          <w:lang w:val="ka-GE"/>
        </w:rPr>
        <w:t xml:space="preserve">ის </w:t>
      </w:r>
      <w:r w:rsidRPr="002626D9">
        <w:rPr>
          <w:rFonts w:ascii="Sylfaen" w:hAnsi="Sylfaen"/>
          <w:sz w:val="22"/>
          <w:szCs w:val="22"/>
          <w:lang w:val="ka-GE"/>
        </w:rPr>
        <w:t xml:space="preserve">საპროექტო სახარჯთაღრიცხვო დოკუმენტაციის    შესყიდვა (საფუძველი: აჭარის ავტონომიური რესპუბლიკის განათლების, კულტურისა და სპორტის მინისტრის 2014 წლის 09 იანვრის N3 ბრძანებით განსაზღვრული კონტროლის განმახორციელებელი ჯგუფის 2014 წლის 6 მარტის N317 მოხსენებითი ბარათი - შპს „ჰიდრასთან ხელშეკრულების შეწყვეტა სსიპ </w:t>
      </w:r>
      <w:r w:rsidRPr="002626D9">
        <w:rPr>
          <w:rFonts w:ascii="Sylfaen" w:hAnsi="Sylfaen" w:cs="Calibri"/>
          <w:sz w:val="22"/>
          <w:szCs w:val="22"/>
        </w:rPr>
        <w:t xml:space="preserve">ხულოს მუნიციპალიტეტის </w:t>
      </w:r>
      <w:r w:rsidRPr="002626D9">
        <w:rPr>
          <w:rFonts w:ascii="Sylfaen" w:hAnsi="Sylfaen" w:cs="Calibri"/>
          <w:sz w:val="22"/>
          <w:szCs w:val="22"/>
        </w:rPr>
        <w:lastRenderedPageBreak/>
        <w:t>სოფელ აგარის საჯარო სკოლ</w:t>
      </w:r>
      <w:r w:rsidRPr="002626D9">
        <w:rPr>
          <w:rFonts w:ascii="Sylfaen" w:hAnsi="Sylfaen" w:cs="Calibri"/>
          <w:sz w:val="22"/>
          <w:szCs w:val="22"/>
          <w:lang w:val="ka-GE"/>
        </w:rPr>
        <w:t xml:space="preserve">ის </w:t>
      </w:r>
      <w:r w:rsidRPr="002626D9">
        <w:rPr>
          <w:rFonts w:ascii="Sylfaen" w:hAnsi="Sylfaen"/>
          <w:sz w:val="22"/>
          <w:szCs w:val="22"/>
          <w:lang w:val="ka-GE"/>
        </w:rPr>
        <w:t xml:space="preserve">საპროექტო სახარჯთაღრიცხვო დოკუმენტაციის    არაჯეროვნად წარმოდგენის გამო). </w:t>
      </w:r>
    </w:p>
    <w:p w:rsidR="005D0A33" w:rsidRPr="002626D9" w:rsidRDefault="005D0A33" w:rsidP="00482D85">
      <w:pPr>
        <w:pStyle w:val="ListParagraph"/>
        <w:ind w:left="0" w:firstLine="720"/>
        <w:jc w:val="both"/>
        <w:rPr>
          <w:rFonts w:ascii="Sylfaen" w:hAnsi="Sylfaen" w:cs="Calibri"/>
          <w:sz w:val="22"/>
          <w:szCs w:val="22"/>
          <w:lang w:val="ka-GE"/>
        </w:rPr>
      </w:pPr>
      <w:r w:rsidRPr="002626D9">
        <w:rPr>
          <w:rFonts w:ascii="Sylfaen" w:hAnsi="Sylfaen" w:cs="Calibri"/>
          <w:sz w:val="22"/>
          <w:szCs w:val="22"/>
          <w:lang w:val="ka-GE"/>
        </w:rPr>
        <w:t>იხილეთ სკოლების სრული ჩამონათვალი: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ხულოს მუნიციპალიტეტის სოფელ აგარის საჯარო სკოლა (მშენებლობა 2014-2015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შუახევის მუნიციპალიტეტის სოფელ პაპოშვილების საჯარო სკოლა (გათბობის სისტემის მოწყობა - 2014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შუახევის მუნიციპალიტეტის სოფელ ფურტიოს საჯარო სკოლა (საპროექტო-სახარჯთაღრიცხვო დოკუმენტაციის შესყიდვა)</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შუახევის მუნიციპალიტეტის სოფელ ფურტიოს საჯარო სკოლა (საპროექტო-სახარჯთაღრიცხვო დოკუმენტაციის შესყიდვა)</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ქობულეთის მუნიციპალიტეტის სოფელ ზედა აჭყვას საჯარო სკოლა (მშენებლობა 2013-2014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 xml:space="preserve">სსიპ ქობულეთის მუნიციპალიტეტის სოფელ ცეცხლაურის N2 საჯარო სკოლა (მშენებლობა 2014-2015 წელი); </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ქალაქ ქობულეთის  N1 საჯარო სკოლა  (სამონტაჟო სამუშაოები - წყალსაწრეტი არხის მოწყობა 2014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ხელვაჩაურის მუნიციპალიტეტის სოფელ სალიბაურის N1 საჯარო სკოლა (მშენებლობა 2013-2014 წელი; საყრდენი კედლის მოწყობა 2014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ხელვაჩაურის მუნიციპალიტეტის სოფელ ფერიის საჯარო სკოლა (მიშენება 2013-2014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ხელვაჩაურის  მუნიციპალიტეტის სოფელ ჩიქუნეთის საჯარო სკოლა (რეაბილიტაცია 2014 წელი);</w:t>
      </w:r>
    </w:p>
    <w:p w:rsidR="005D0A33" w:rsidRPr="002626D9" w:rsidRDefault="005D0A33" w:rsidP="00482D85">
      <w:pPr>
        <w:pStyle w:val="ListParagraph"/>
        <w:numPr>
          <w:ilvl w:val="0"/>
          <w:numId w:val="2"/>
        </w:numPr>
        <w:ind w:left="900" w:hanging="180"/>
        <w:jc w:val="both"/>
        <w:rPr>
          <w:rFonts w:ascii="Sylfaen" w:hAnsi="Sylfaen"/>
          <w:sz w:val="22"/>
          <w:szCs w:val="22"/>
          <w:lang w:val="ka-GE"/>
        </w:rPr>
      </w:pPr>
      <w:r w:rsidRPr="002626D9">
        <w:rPr>
          <w:rFonts w:ascii="Sylfaen" w:hAnsi="Sylfaen" w:cs="Calibri"/>
          <w:sz w:val="22"/>
          <w:szCs w:val="22"/>
        </w:rPr>
        <w:t>სსიპ ქ. ბათუმის N28 საჯარო სკოლაზე ადმინისტრაციულად მიერთებული ზედა ღელის დაწყებითი სკოლა (მშენებლობა 2013-2014  წელი)</w:t>
      </w:r>
      <w:r w:rsidRPr="002626D9">
        <w:rPr>
          <w:rFonts w:ascii="Sylfaen" w:hAnsi="Sylfaen" w:cs="Calibri"/>
          <w:sz w:val="22"/>
          <w:szCs w:val="22"/>
          <w:lang w:val="ka-GE"/>
        </w:rPr>
        <w:t>.</w:t>
      </w:r>
    </w:p>
    <w:p w:rsidR="005D0A33" w:rsidRPr="002626D9" w:rsidRDefault="005D0A33" w:rsidP="00482D85">
      <w:pPr>
        <w:spacing w:after="0" w:line="240" w:lineRule="auto"/>
        <w:ind w:firstLine="720"/>
        <w:jc w:val="both"/>
        <w:rPr>
          <w:rFonts w:ascii="Sylfaen" w:eastAsia="Times New Roman" w:hAnsi="Sylfaen" w:cs="Times New Roman"/>
          <w:lang w:val="ka-GE"/>
        </w:rPr>
      </w:pPr>
      <w:r w:rsidRPr="002626D9">
        <w:rPr>
          <w:rFonts w:ascii="Sylfaen" w:eastAsia="Times New Roman" w:hAnsi="Sylfaen" w:cs="Times New Roman"/>
          <w:lang w:val="ka-GE"/>
        </w:rPr>
        <w:t>ქვეპროგრამის განხორციელების სპეციფიკიდან (მაგ. ზოგიერთი პროექტი ორწლიანია) გამომდინარე მიზანშეწონილია 1. ტენდერების გამოცხადება გაიწეროს პირველ, მეორე და მესამე კვარტალზე; 2. მშენებლობა-რეაბილიტაცია-სამონტაჟო სამუშაოები  და 3. ექსპერტიზა, ტექნიკური და საავტორო ზედამხედველობა გაიწეროს პირველ, მეორე, მესამე და მეოთხე კვარტალზე.</w:t>
      </w:r>
    </w:p>
    <w:p w:rsidR="005D0A33" w:rsidRPr="002626D9" w:rsidRDefault="005D0A33" w:rsidP="00482D85">
      <w:pPr>
        <w:spacing w:after="0" w:line="240" w:lineRule="auto"/>
        <w:ind w:firstLine="720"/>
        <w:jc w:val="both"/>
        <w:rPr>
          <w:rFonts w:ascii="Sylfaen" w:eastAsia="Times New Roman" w:hAnsi="Sylfaen" w:cs="Times New Roman"/>
          <w:lang w:val="ka-GE"/>
        </w:rPr>
      </w:pPr>
      <w:r w:rsidRPr="002626D9">
        <w:rPr>
          <w:rFonts w:ascii="Sylfaen" w:eastAsia="Times New Roman" w:hAnsi="Sylfaen" w:cs="Times New Roman"/>
          <w:lang w:val="ka-GE"/>
        </w:rPr>
        <w:t>ქვეპროგრამის კოორდინატორის ერთი თვის სარგო მიზანშეწონილია განისაზღვროს 1100 ლარად, კოორდინატორის კვალიფიკაციიდან და სამუშაოს სპეციფიკიდან გამომდინარე.</w:t>
      </w:r>
    </w:p>
    <w:p w:rsidR="005D0A33" w:rsidRPr="002626D9" w:rsidRDefault="005D0A33" w:rsidP="00482D85">
      <w:pPr>
        <w:pStyle w:val="ListParagraph"/>
        <w:ind w:left="0" w:firstLine="720"/>
        <w:jc w:val="both"/>
        <w:rPr>
          <w:rFonts w:ascii="Sylfaen" w:hAnsi="Sylfaen" w:cs="Calibri"/>
          <w:sz w:val="22"/>
          <w:szCs w:val="22"/>
          <w:lang w:val="ka-GE"/>
        </w:rPr>
      </w:pPr>
      <w:r w:rsidRPr="002626D9">
        <w:rPr>
          <w:rFonts w:ascii="Sylfaen" w:hAnsi="Sylfaen" w:cs="Calibri"/>
          <w:sz w:val="22"/>
          <w:szCs w:val="22"/>
          <w:lang w:val="ka-GE"/>
        </w:rPr>
        <w:t>ასევე, ქვეპროგრამის ფარგლებში დაზუსტდა მშენებლობა/რეაბილიტაცია/სამონტაჟო სამუშაოების, ტექნიკური ზედამხედველობის, ექსპერტიზისა და საპროექტო სახარჯთაღრიცხვო დოკუმენტაციის შეძენის ღირებულებაც.</w:t>
      </w:r>
    </w:p>
    <w:p w:rsidR="00482D85" w:rsidRPr="002626D9" w:rsidRDefault="00482D85" w:rsidP="00482D85">
      <w:pPr>
        <w:pStyle w:val="ListParagraph"/>
        <w:ind w:left="0" w:firstLine="720"/>
        <w:jc w:val="both"/>
        <w:rPr>
          <w:rFonts w:ascii="Sylfaen" w:hAnsi="Sylfaen" w:cs="Calibri"/>
          <w:sz w:val="22"/>
          <w:szCs w:val="22"/>
          <w:lang w:val="ka-GE"/>
        </w:rPr>
      </w:pPr>
    </w:p>
    <w:p w:rsidR="005D0A33" w:rsidRPr="002626D9" w:rsidRDefault="005D0A33" w:rsidP="005D0A33">
      <w:pPr>
        <w:pStyle w:val="ListParagraph"/>
        <w:numPr>
          <w:ilvl w:val="0"/>
          <w:numId w:val="1"/>
        </w:numPr>
        <w:spacing w:line="276" w:lineRule="auto"/>
        <w:jc w:val="both"/>
        <w:rPr>
          <w:rFonts w:ascii="Sylfaen" w:hAnsi="Sylfaen"/>
          <w:b/>
          <w:sz w:val="22"/>
          <w:szCs w:val="22"/>
          <w:lang w:val="ka-GE"/>
        </w:rPr>
      </w:pPr>
      <w:r w:rsidRPr="002626D9">
        <w:rPr>
          <w:rFonts w:ascii="Sylfaen" w:hAnsi="Sylfaen" w:cs="Calibri"/>
          <w:b/>
          <w:sz w:val="22"/>
          <w:szCs w:val="22"/>
        </w:rPr>
        <w:t>საპანსიონო ინფრასტრუქტურის გაუმჯობესება და ინვენტარით აღჭურვა</w:t>
      </w:r>
      <w:r w:rsidRPr="002626D9">
        <w:rPr>
          <w:rFonts w:ascii="Sylfaen" w:hAnsi="Sylfaen" w:cs="Calibri"/>
          <w:b/>
          <w:sz w:val="22"/>
          <w:szCs w:val="22"/>
          <w:lang w:val="ka-GE"/>
        </w:rPr>
        <w:t xml:space="preserve"> (060302)</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r w:rsidRPr="002626D9">
        <w:rPr>
          <w:rFonts w:ascii="Sylfaen" w:hAnsi="Sylfaen" w:cs="Calibri"/>
          <w:sz w:val="22"/>
          <w:szCs w:val="22"/>
          <w:lang w:val="ka-GE"/>
        </w:rPr>
        <w:t xml:space="preserve">ქვეპროგრამის ფარგლებში გათვალისწინებულია </w:t>
      </w:r>
      <w:r w:rsidRPr="002626D9">
        <w:rPr>
          <w:rFonts w:ascii="Sylfaen" w:hAnsi="Sylfaen" w:cs="Calibri"/>
          <w:sz w:val="22"/>
          <w:szCs w:val="22"/>
        </w:rPr>
        <w:t>სსიპ  დაბა შუახევის საჯარო  სკოლ</w:t>
      </w:r>
      <w:r w:rsidRPr="002626D9">
        <w:rPr>
          <w:rFonts w:ascii="Sylfaen" w:hAnsi="Sylfaen" w:cs="Calibri"/>
          <w:sz w:val="22"/>
          <w:szCs w:val="22"/>
          <w:lang w:val="ka-GE"/>
        </w:rPr>
        <w:t>ის</w:t>
      </w:r>
      <w:r w:rsidRPr="002626D9">
        <w:rPr>
          <w:rFonts w:ascii="Sylfaen" w:hAnsi="Sylfaen" w:cs="Calibri"/>
          <w:sz w:val="22"/>
          <w:szCs w:val="22"/>
        </w:rPr>
        <w:t xml:space="preserve"> საპანსიონო კორპუსის მშენებლობა</w:t>
      </w:r>
      <w:r w:rsidRPr="002626D9">
        <w:rPr>
          <w:rFonts w:ascii="Sylfaen" w:hAnsi="Sylfaen" w:cs="Calibri"/>
          <w:sz w:val="22"/>
          <w:szCs w:val="22"/>
          <w:lang w:val="ka-GE"/>
        </w:rPr>
        <w:t>, რომელიც დასრულდება 2015 წელს და</w:t>
      </w:r>
      <w:r w:rsidRPr="002626D9">
        <w:rPr>
          <w:rFonts w:ascii="Sylfaen" w:hAnsi="Sylfaen" w:cs="Calibri"/>
          <w:sz w:val="22"/>
          <w:szCs w:val="22"/>
        </w:rPr>
        <w:br/>
        <w:t>სსიპ ფრიდონ  თურმანიძის  სახელობის  ქედის  მუნიციპალიტეტის  სოფელ  მერისის საჯარო სკოლ</w:t>
      </w:r>
      <w:r w:rsidRPr="002626D9">
        <w:rPr>
          <w:rFonts w:ascii="Sylfaen" w:hAnsi="Sylfaen" w:cs="Calibri"/>
          <w:sz w:val="22"/>
          <w:szCs w:val="22"/>
          <w:lang w:val="ka-GE"/>
        </w:rPr>
        <w:t xml:space="preserve">ის </w:t>
      </w:r>
      <w:r w:rsidRPr="002626D9">
        <w:rPr>
          <w:rFonts w:ascii="Sylfaen" w:hAnsi="Sylfaen" w:cs="Calibri"/>
          <w:sz w:val="22"/>
          <w:szCs w:val="22"/>
        </w:rPr>
        <w:t>საპანსიონო კორპუსის რეაბილიტაცია</w:t>
      </w:r>
      <w:r w:rsidRPr="002626D9">
        <w:rPr>
          <w:rFonts w:ascii="Sylfaen" w:hAnsi="Sylfaen" w:cs="Calibri"/>
          <w:sz w:val="22"/>
          <w:szCs w:val="22"/>
          <w:lang w:val="ka-GE"/>
        </w:rPr>
        <w:t xml:space="preserve"> და </w:t>
      </w:r>
      <w:r w:rsidRPr="002626D9">
        <w:rPr>
          <w:rFonts w:ascii="Sylfaen" w:hAnsi="Sylfaen" w:cs="Calibri"/>
          <w:sz w:val="22"/>
          <w:szCs w:val="22"/>
        </w:rPr>
        <w:t>ინვენტარით აღჭურვა</w:t>
      </w:r>
      <w:r w:rsidRPr="002626D9">
        <w:rPr>
          <w:rFonts w:ascii="Sylfaen" w:hAnsi="Sylfaen" w:cs="Calibri"/>
          <w:sz w:val="22"/>
          <w:szCs w:val="22"/>
          <w:lang w:val="ka-GE"/>
        </w:rPr>
        <w:t xml:space="preserve">. </w:t>
      </w:r>
    </w:p>
    <w:p w:rsidR="005D0A33" w:rsidRPr="002626D9" w:rsidRDefault="005D0A33" w:rsidP="005D0A33">
      <w:pPr>
        <w:ind w:firstLine="720"/>
        <w:jc w:val="both"/>
        <w:rPr>
          <w:rFonts w:ascii="Sylfaen" w:eastAsia="Times New Roman" w:hAnsi="Sylfaen" w:cs="Times New Roman"/>
          <w:lang w:val="ka-GE"/>
        </w:rPr>
      </w:pPr>
      <w:r w:rsidRPr="002626D9">
        <w:rPr>
          <w:rFonts w:ascii="Sylfaen" w:eastAsia="Times New Roman" w:hAnsi="Sylfaen" w:cs="Times New Roman"/>
          <w:lang w:val="ka-GE"/>
        </w:rPr>
        <w:t xml:space="preserve">ქვეპროგრამის განხორციელების სპეციფიკიდან გამომდინარე მიზანშეწონილია ტენდერების გამოცხადება გაიწეროს პირველ, მეორე, მესამე  და მეოთხე კვარტალზე. </w:t>
      </w:r>
    </w:p>
    <w:p w:rsidR="005D0A33" w:rsidRPr="002626D9" w:rsidRDefault="005D0A33" w:rsidP="005D0A33">
      <w:pPr>
        <w:pStyle w:val="ListParagraph"/>
        <w:numPr>
          <w:ilvl w:val="0"/>
          <w:numId w:val="1"/>
        </w:numPr>
        <w:spacing w:line="276" w:lineRule="auto"/>
        <w:jc w:val="both"/>
        <w:rPr>
          <w:rFonts w:ascii="Sylfaen" w:hAnsi="Sylfaen"/>
          <w:b/>
          <w:sz w:val="22"/>
          <w:szCs w:val="22"/>
          <w:lang w:val="ka-GE"/>
        </w:rPr>
      </w:pPr>
      <w:r w:rsidRPr="002626D9">
        <w:rPr>
          <w:rFonts w:ascii="Sylfaen" w:hAnsi="Sylfaen" w:cs="Calibri"/>
          <w:b/>
          <w:sz w:val="22"/>
          <w:szCs w:val="22"/>
        </w:rPr>
        <w:t>საჯარო სკოლების ინვენტარით აღჭურვა</w:t>
      </w:r>
      <w:r w:rsidRPr="002626D9">
        <w:rPr>
          <w:rFonts w:ascii="Sylfaen" w:hAnsi="Sylfaen" w:cs="Calibri"/>
          <w:b/>
          <w:sz w:val="22"/>
          <w:szCs w:val="22"/>
          <w:lang w:val="ka-GE"/>
        </w:rPr>
        <w:t xml:space="preserve"> (060303)</w:t>
      </w:r>
    </w:p>
    <w:p w:rsidR="005D0A33" w:rsidRPr="002626D9" w:rsidRDefault="005D0A33" w:rsidP="005D0A33">
      <w:pPr>
        <w:ind w:firstLine="720"/>
        <w:jc w:val="both"/>
        <w:rPr>
          <w:rFonts w:ascii="Sylfaen" w:eastAsia="Times New Roman" w:hAnsi="Sylfaen" w:cs="Calibri"/>
          <w:lang w:val="ka-GE"/>
        </w:rPr>
      </w:pPr>
      <w:r w:rsidRPr="002626D9">
        <w:rPr>
          <w:rFonts w:ascii="Sylfaen" w:eastAsia="Times New Roman" w:hAnsi="Sylfaen" w:cs="Calibri"/>
        </w:rPr>
        <w:lastRenderedPageBreak/>
        <w:t xml:space="preserve">აჭარის ავტონომიური რესპუბლიკის ადმინისტრაციულ ტერიტორიაზე არსებული საჯარო სკოლების ინვენტარით უზრუნველყოფის ქვეპროგრამის ფარგლებში 2010 და 2014 წელს რეაბილიტირებული/აშენებული </w:t>
      </w:r>
      <w:r w:rsidRPr="002626D9">
        <w:rPr>
          <w:rFonts w:ascii="Sylfaen" w:eastAsia="Times New Roman" w:hAnsi="Sylfaen" w:cs="Calibri"/>
          <w:lang w:val="ka-GE"/>
        </w:rPr>
        <w:t xml:space="preserve">9 (ცხრა) </w:t>
      </w:r>
      <w:r w:rsidRPr="002626D9">
        <w:rPr>
          <w:rFonts w:ascii="Sylfaen" w:eastAsia="Times New Roman" w:hAnsi="Sylfaen" w:cs="Calibri"/>
        </w:rPr>
        <w:t>საჯარო სკოლ</w:t>
      </w:r>
      <w:r w:rsidRPr="002626D9">
        <w:rPr>
          <w:rFonts w:ascii="Sylfaen" w:eastAsia="Times New Roman" w:hAnsi="Sylfaen" w:cs="Calibri"/>
          <w:lang w:val="ka-GE"/>
        </w:rPr>
        <w:t>ა</w:t>
      </w:r>
      <w:r w:rsidRPr="002626D9">
        <w:rPr>
          <w:rFonts w:ascii="Sylfaen" w:eastAsia="Times New Roman" w:hAnsi="Sylfaen" w:cs="Calibri"/>
        </w:rPr>
        <w:t xml:space="preserve"> აღიჭურვებ</w:t>
      </w:r>
      <w:r w:rsidRPr="002626D9">
        <w:rPr>
          <w:rFonts w:ascii="Sylfaen" w:eastAsia="Times New Roman" w:hAnsi="Sylfaen" w:cs="Calibri"/>
          <w:lang w:val="ka-GE"/>
        </w:rPr>
        <w:t>ა</w:t>
      </w:r>
      <w:r w:rsidRPr="002626D9">
        <w:rPr>
          <w:rFonts w:ascii="Sylfaen" w:eastAsia="Times New Roman" w:hAnsi="Sylfaen" w:cs="Calibri"/>
        </w:rPr>
        <w:t xml:space="preserve"> უახლესი და თანამედროვე ინდივიდუალური მერხებითა და სკამებით მოსწავლეთა ასაკობრივი და ფიზიკური თავისებურებების გათვალისწინებით; სასკოლო დაფებით, საკლასო კარადებითა და მასწავლებლის კუთხით; თანამედროვე და მასწავლებლების საჭიროებებზე მორგებული სამასწავლებლო ოთახით.</w:t>
      </w:r>
      <w:r w:rsidRPr="002626D9">
        <w:rPr>
          <w:rFonts w:ascii="Sylfaen" w:eastAsia="Times New Roman" w:hAnsi="Sylfaen" w:cs="Calibri"/>
          <w:lang w:val="ka-GE"/>
        </w:rPr>
        <w:t xml:space="preserve"> გამომდინარე იქედან, რომ აღნიშნული ქვეპროგრამა დამოკიდებულია </w:t>
      </w:r>
      <w:r w:rsidRPr="002626D9">
        <w:rPr>
          <w:rFonts w:ascii="Sylfaen" w:eastAsia="Times New Roman" w:hAnsi="Sylfaen" w:cs="Calibri"/>
        </w:rPr>
        <w:t>საჯარო სკოლების ინფრასტრუქტურის გაუმჯობესებ</w:t>
      </w:r>
      <w:r w:rsidRPr="002626D9">
        <w:rPr>
          <w:rFonts w:ascii="Sylfaen" w:eastAsia="Times New Roman" w:hAnsi="Sylfaen" w:cs="Calibri"/>
          <w:lang w:val="ka-GE"/>
        </w:rPr>
        <w:t xml:space="preserve">ის ქვეპორგრამის განხორციელებაზე, მიზანშეწონილია ქვეპროგრამაში შევიდეს გარკვეული ცვლილებები და საჯარო სკოლების ჩამონათვალი და ინვენტარის რაოდენობა დაზუსტდეს ქვეპროგრამის ფარგლებში შერჩეული საჯარო სკოლების კონტინგენტისა და ფართის მიხედვით. </w:t>
      </w:r>
    </w:p>
    <w:p w:rsidR="005D0A33" w:rsidRPr="002626D9" w:rsidRDefault="005D0A33" w:rsidP="005D0A33">
      <w:pPr>
        <w:ind w:firstLine="720"/>
        <w:jc w:val="both"/>
        <w:rPr>
          <w:rFonts w:ascii="Sylfaen" w:eastAsia="Times New Roman" w:hAnsi="Sylfaen" w:cs="Calibri"/>
          <w:lang w:val="ka-GE"/>
        </w:rPr>
      </w:pPr>
      <w:proofErr w:type="gramStart"/>
      <w:r w:rsidRPr="002626D9">
        <w:rPr>
          <w:rFonts w:ascii="Sylfaen" w:eastAsia="Times New Roman" w:hAnsi="Sylfaen" w:cs="Calibri"/>
        </w:rPr>
        <w:t>იხილეთ</w:t>
      </w:r>
      <w:proofErr w:type="gramEnd"/>
      <w:r w:rsidRPr="002626D9">
        <w:rPr>
          <w:rFonts w:ascii="Sylfaen" w:eastAsia="Times New Roman" w:hAnsi="Sylfaen" w:cs="Calibri"/>
        </w:rPr>
        <w:t xml:space="preserve"> სკოლების ჩამონათვალი:                                                                                                                     </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ქობულეთის მუნიციპალიტეტის სოფელ  ზედა აჭყვას საჯარო სკოლა - 2014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ხელვაჩაურის მუნიციპალიტეტის სოფელ  ზემო წინსვლის  საჯარო სკოლა - 2010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ხელვაჩაურის მუნიციპალიტეტის სოფელ სალიბაურის N1 საჯარო სკოლა - 2014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ხელვაჩაურის მუნიციპალიტეტის სოფელ  ფერიის საჯარო სკოლა - 2014 წელ</w:t>
      </w:r>
      <w:r w:rsidRPr="002626D9">
        <w:rPr>
          <w:rFonts w:ascii="Sylfaen" w:hAnsi="Sylfaen" w:cs="Calibri"/>
          <w:sz w:val="22"/>
          <w:szCs w:val="22"/>
          <w:lang w:val="ka-GE"/>
        </w:rPr>
        <w:t>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 xml:space="preserve"> სსიპ ხელვაჩაურის მუნიციპალიტეტის სოფელ  ჩიქუნეთის საჯარო სკოლა - 2014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ქედის მუნიციპალიტეტის  სოფელ ახოს №1 საჯარო სკოლა - 2010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შუახევის მუნიციპალიტეტის სოფელ  ხიჭაურის   საჯარო სკოლა - 2010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ხულოს მუნიციპალიტეტის სოფელ  რიყეთის საჯარო სკოლა - 2010 წელი</w:t>
      </w:r>
    </w:p>
    <w:p w:rsidR="005D0A33" w:rsidRPr="002626D9" w:rsidRDefault="005D0A33" w:rsidP="005D0A33">
      <w:pPr>
        <w:pStyle w:val="ListParagraph"/>
        <w:numPr>
          <w:ilvl w:val="0"/>
          <w:numId w:val="3"/>
        </w:numPr>
        <w:spacing w:line="276" w:lineRule="auto"/>
        <w:jc w:val="both"/>
        <w:rPr>
          <w:rFonts w:ascii="Sylfaen" w:hAnsi="Sylfaen" w:cs="Calibri"/>
          <w:sz w:val="22"/>
          <w:szCs w:val="22"/>
          <w:lang w:val="ka-GE"/>
        </w:rPr>
      </w:pPr>
      <w:r w:rsidRPr="002626D9">
        <w:rPr>
          <w:rFonts w:ascii="Sylfaen" w:hAnsi="Sylfaen" w:cs="Calibri"/>
          <w:sz w:val="22"/>
          <w:szCs w:val="22"/>
        </w:rPr>
        <w:t>სსიპ ბათუმის N28 საჯარო სკოლა (ადმინისტრაციულად მიერთებული ზედა ღელეს დაწყებითი სკოლა) – 2014 წელი</w:t>
      </w:r>
    </w:p>
    <w:p w:rsidR="005D0A33" w:rsidRPr="002626D9" w:rsidRDefault="005D0A33" w:rsidP="005D0A33">
      <w:pPr>
        <w:jc w:val="both"/>
        <w:rPr>
          <w:rFonts w:ascii="Sylfaen" w:eastAsia="Times New Roman" w:hAnsi="Sylfaen" w:cs="Calibri"/>
          <w:lang w:val="ka-GE"/>
        </w:rPr>
      </w:pPr>
    </w:p>
    <w:p w:rsidR="005D0A33" w:rsidRPr="002626D9" w:rsidRDefault="005D0A33" w:rsidP="005D0A33">
      <w:pPr>
        <w:pStyle w:val="ListParagraph"/>
        <w:numPr>
          <w:ilvl w:val="0"/>
          <w:numId w:val="1"/>
        </w:numPr>
        <w:spacing w:line="276" w:lineRule="auto"/>
        <w:jc w:val="both"/>
        <w:rPr>
          <w:rFonts w:ascii="Sylfaen" w:hAnsi="Sylfaen" w:cs="Calibri"/>
          <w:b/>
          <w:sz w:val="22"/>
          <w:szCs w:val="22"/>
          <w:lang w:val="ka-GE"/>
        </w:rPr>
      </w:pPr>
      <w:r w:rsidRPr="002626D9">
        <w:rPr>
          <w:rFonts w:ascii="Sylfaen" w:hAnsi="Sylfaen" w:cs="Calibri"/>
          <w:b/>
          <w:sz w:val="22"/>
          <w:szCs w:val="22"/>
        </w:rPr>
        <w:t>სპორტის განვითარების ხელშეწყობა სკოლებში</w:t>
      </w:r>
      <w:r w:rsidRPr="002626D9">
        <w:rPr>
          <w:rFonts w:ascii="Sylfaen" w:hAnsi="Sylfaen" w:cs="Calibri"/>
          <w:b/>
          <w:sz w:val="22"/>
          <w:szCs w:val="22"/>
          <w:lang w:val="ka-GE"/>
        </w:rPr>
        <w:t xml:space="preserve"> (060304)</w:t>
      </w:r>
    </w:p>
    <w:p w:rsidR="005D0A33" w:rsidRPr="002626D9" w:rsidRDefault="005D0A33" w:rsidP="005D0A33">
      <w:pPr>
        <w:spacing w:after="0"/>
        <w:ind w:firstLine="720"/>
        <w:jc w:val="both"/>
        <w:rPr>
          <w:rFonts w:ascii="Sylfaen" w:eastAsia="Times New Roman" w:hAnsi="Sylfaen" w:cs="Calibri"/>
          <w:lang w:val="ka-GE"/>
        </w:rPr>
      </w:pPr>
      <w:r w:rsidRPr="002626D9">
        <w:rPr>
          <w:rFonts w:ascii="Sylfaen" w:eastAsia="Times New Roman" w:hAnsi="Sylfaen" w:cs="Calibri"/>
          <w:lang w:val="ka-GE"/>
        </w:rPr>
        <w:t xml:space="preserve">აღნიშნული ქვეპროგრამის ფარგლებში </w:t>
      </w:r>
      <w:r w:rsidRPr="002626D9">
        <w:rPr>
          <w:rFonts w:ascii="Sylfaen" w:eastAsia="Times New Roman" w:hAnsi="Sylfaen" w:cs="Calibri"/>
        </w:rPr>
        <w:t xml:space="preserve">კეთილმოეწყობა არანაკლებ 6 (ექვსი) აჭარის ადმინისტრაციულ ტერიტორიაზე არსებული საჯარო სკოლის სპორტული დარბაზი.    </w:t>
      </w:r>
      <w:r w:rsidRPr="002626D9">
        <w:rPr>
          <w:rFonts w:ascii="Sylfaen" w:eastAsia="Times New Roman" w:hAnsi="Sylfaen" w:cs="Calibri"/>
          <w:lang w:val="ka-GE"/>
        </w:rPr>
        <w:t>მიზანშეწონილია დაზუსტდეს საჯარო სკოლების ჩამონათვალი შემდეგი რედაქციით:</w:t>
      </w:r>
      <w:r w:rsidRPr="002626D9">
        <w:rPr>
          <w:rFonts w:ascii="Sylfaen" w:eastAsia="Times New Roman" w:hAnsi="Sylfaen" w:cs="Calibri"/>
        </w:rPr>
        <w:t xml:space="preserve">                                                                                                                                </w:t>
      </w:r>
    </w:p>
    <w:p w:rsidR="005D0A33" w:rsidRPr="002626D9" w:rsidRDefault="005D0A33" w:rsidP="005D0A33">
      <w:pPr>
        <w:pStyle w:val="ListParagraph"/>
        <w:numPr>
          <w:ilvl w:val="0"/>
          <w:numId w:val="4"/>
        </w:numPr>
        <w:spacing w:line="276" w:lineRule="auto"/>
        <w:ind w:left="1080"/>
        <w:jc w:val="both"/>
        <w:rPr>
          <w:rFonts w:ascii="Sylfaen" w:hAnsi="Sylfaen" w:cs="Calibri"/>
          <w:sz w:val="22"/>
          <w:szCs w:val="22"/>
          <w:lang w:val="ka-GE"/>
        </w:rPr>
      </w:pPr>
      <w:r w:rsidRPr="002626D9">
        <w:rPr>
          <w:rFonts w:ascii="Sylfaen" w:hAnsi="Sylfaen" w:cs="Calibri"/>
          <w:sz w:val="22"/>
          <w:szCs w:val="22"/>
        </w:rPr>
        <w:t>სსიპ ხულოს მუნიციპალიტეტის სოფელ  ქვემო ვაშლოვანის საჯარო სკოლა</w:t>
      </w:r>
    </w:p>
    <w:p w:rsidR="005D0A33" w:rsidRPr="002626D9" w:rsidRDefault="005D0A33" w:rsidP="005D0A33">
      <w:pPr>
        <w:pStyle w:val="ListParagraph"/>
        <w:numPr>
          <w:ilvl w:val="0"/>
          <w:numId w:val="4"/>
        </w:numPr>
        <w:spacing w:line="276" w:lineRule="auto"/>
        <w:ind w:left="1080"/>
        <w:jc w:val="both"/>
        <w:rPr>
          <w:rFonts w:ascii="Sylfaen" w:hAnsi="Sylfaen" w:cs="Calibri"/>
          <w:sz w:val="22"/>
          <w:szCs w:val="22"/>
          <w:lang w:val="ka-GE"/>
        </w:rPr>
      </w:pPr>
      <w:r w:rsidRPr="002626D9">
        <w:rPr>
          <w:rFonts w:ascii="Sylfaen" w:hAnsi="Sylfaen" w:cs="Calibri"/>
          <w:sz w:val="22"/>
          <w:szCs w:val="22"/>
        </w:rPr>
        <w:t>სსიპ დაბა ხულოს საჯარო სკოლა</w:t>
      </w:r>
    </w:p>
    <w:p w:rsidR="005D0A33" w:rsidRPr="002626D9" w:rsidRDefault="005D0A33" w:rsidP="005D0A33">
      <w:pPr>
        <w:pStyle w:val="ListParagraph"/>
        <w:numPr>
          <w:ilvl w:val="0"/>
          <w:numId w:val="4"/>
        </w:numPr>
        <w:spacing w:line="276" w:lineRule="auto"/>
        <w:ind w:left="1080"/>
        <w:jc w:val="both"/>
        <w:rPr>
          <w:rFonts w:ascii="Sylfaen" w:hAnsi="Sylfaen" w:cs="Calibri"/>
          <w:sz w:val="22"/>
          <w:szCs w:val="22"/>
          <w:lang w:val="ka-GE"/>
        </w:rPr>
      </w:pPr>
      <w:r w:rsidRPr="002626D9">
        <w:rPr>
          <w:rFonts w:ascii="Sylfaen" w:hAnsi="Sylfaen" w:cs="Calibri"/>
          <w:sz w:val="22"/>
          <w:szCs w:val="22"/>
        </w:rPr>
        <w:t>სსიპ შუახევის მუნიციპალიტეტის სოფელ  დღვანის საჯარო სკოლა</w:t>
      </w:r>
    </w:p>
    <w:p w:rsidR="005D0A33" w:rsidRPr="002626D9" w:rsidRDefault="005D0A33" w:rsidP="005D0A33">
      <w:pPr>
        <w:pStyle w:val="ListParagraph"/>
        <w:numPr>
          <w:ilvl w:val="0"/>
          <w:numId w:val="4"/>
        </w:numPr>
        <w:spacing w:line="276" w:lineRule="auto"/>
        <w:ind w:left="1080"/>
        <w:jc w:val="both"/>
        <w:rPr>
          <w:rFonts w:ascii="Sylfaen" w:hAnsi="Sylfaen" w:cs="Calibri"/>
          <w:sz w:val="22"/>
          <w:szCs w:val="22"/>
          <w:lang w:val="ka-GE"/>
        </w:rPr>
      </w:pPr>
      <w:r w:rsidRPr="002626D9">
        <w:rPr>
          <w:rFonts w:ascii="Sylfaen" w:hAnsi="Sylfaen" w:cs="Calibri"/>
          <w:sz w:val="22"/>
          <w:szCs w:val="22"/>
        </w:rPr>
        <w:t>სსიპ შუახევის მუნიციპალიტეტის სოფელ  შუბნის საჯარო სკოლა</w:t>
      </w:r>
    </w:p>
    <w:p w:rsidR="005D0A33" w:rsidRPr="002626D9" w:rsidRDefault="005D0A33" w:rsidP="005D0A33">
      <w:pPr>
        <w:pStyle w:val="ListParagraph"/>
        <w:numPr>
          <w:ilvl w:val="0"/>
          <w:numId w:val="4"/>
        </w:numPr>
        <w:spacing w:line="276" w:lineRule="auto"/>
        <w:ind w:left="1080"/>
        <w:jc w:val="both"/>
        <w:rPr>
          <w:rFonts w:ascii="Sylfaen" w:hAnsi="Sylfaen" w:cs="Calibri"/>
          <w:sz w:val="22"/>
          <w:szCs w:val="22"/>
          <w:lang w:val="ka-GE"/>
        </w:rPr>
      </w:pPr>
      <w:r w:rsidRPr="002626D9">
        <w:rPr>
          <w:rFonts w:ascii="Sylfaen" w:hAnsi="Sylfaen" w:cs="Calibri"/>
          <w:sz w:val="22"/>
          <w:szCs w:val="22"/>
        </w:rPr>
        <w:t>სსიპ ქედის მუნიციპალიტეტის სოფელ კოლოტაურის საჯარო სკოლა</w:t>
      </w:r>
    </w:p>
    <w:p w:rsidR="005D0A33" w:rsidRPr="002626D9" w:rsidRDefault="005D0A33" w:rsidP="005D0A33">
      <w:pPr>
        <w:pStyle w:val="ListParagraph"/>
        <w:numPr>
          <w:ilvl w:val="0"/>
          <w:numId w:val="4"/>
        </w:numPr>
        <w:spacing w:line="276" w:lineRule="auto"/>
        <w:ind w:left="1080"/>
        <w:jc w:val="both"/>
        <w:rPr>
          <w:rFonts w:ascii="Sylfaen" w:hAnsi="Sylfaen" w:cs="Calibri"/>
          <w:sz w:val="22"/>
          <w:szCs w:val="22"/>
          <w:lang w:val="ka-GE"/>
        </w:rPr>
      </w:pPr>
      <w:r w:rsidRPr="002626D9">
        <w:rPr>
          <w:rFonts w:ascii="Sylfaen" w:hAnsi="Sylfaen" w:cs="Calibri"/>
          <w:sz w:val="22"/>
          <w:szCs w:val="22"/>
        </w:rPr>
        <w:t>სსიპ ფრიდონ თურმანიძის სახელობის ქედის მუნიციპალიტეტის  სოფელ მერისის საჯარო სკოლა</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r w:rsidRPr="002626D9">
        <w:rPr>
          <w:rFonts w:ascii="Sylfaen" w:hAnsi="Sylfaen" w:cs="Calibri"/>
          <w:sz w:val="22"/>
          <w:szCs w:val="22"/>
          <w:lang w:val="ka-GE"/>
        </w:rPr>
        <w:lastRenderedPageBreak/>
        <w:t>ასევე, ქვეპროგრამის ფარგლებში დაზუსტდა ტექნიკური ზედამხედველობისა და ექსპერტიზის რაოდენობა. დაზუსტდა რეაბილიტაციის, ტექნიკური ზედამხედველობის, ექსპერტიზისა და საპროექტო სახარჯთაღრიცხვო დოკუმენტაციის შეძენის ღირებულებაც.</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p>
    <w:p w:rsidR="005D0A33" w:rsidRPr="002626D9" w:rsidRDefault="005D0A33" w:rsidP="005D0A33">
      <w:pPr>
        <w:pStyle w:val="ListParagraph"/>
        <w:numPr>
          <w:ilvl w:val="0"/>
          <w:numId w:val="1"/>
        </w:numPr>
        <w:spacing w:line="276" w:lineRule="auto"/>
        <w:jc w:val="both"/>
        <w:rPr>
          <w:rFonts w:ascii="Sylfaen" w:hAnsi="Sylfaen" w:cs="Calibri"/>
          <w:b/>
          <w:sz w:val="22"/>
          <w:szCs w:val="22"/>
          <w:lang w:val="ka-GE"/>
        </w:rPr>
      </w:pPr>
      <w:r w:rsidRPr="002626D9">
        <w:rPr>
          <w:rFonts w:ascii="Sylfaen" w:hAnsi="Sylfaen" w:cs="Calibri"/>
          <w:b/>
          <w:sz w:val="22"/>
          <w:szCs w:val="22"/>
        </w:rPr>
        <w:t>ვასწავლოთ მომავალი წარმატებისთვის</w:t>
      </w:r>
      <w:r w:rsidRPr="002626D9">
        <w:rPr>
          <w:rFonts w:ascii="Sylfaen" w:hAnsi="Sylfaen" w:cs="Calibri"/>
          <w:b/>
          <w:sz w:val="22"/>
          <w:szCs w:val="22"/>
          <w:lang w:val="ka-GE"/>
        </w:rPr>
        <w:t xml:space="preserve"> (</w:t>
      </w:r>
      <w:r w:rsidRPr="002626D9">
        <w:rPr>
          <w:rFonts w:ascii="Sylfaen" w:hAnsi="Sylfaen" w:cs="Calibri"/>
          <w:b/>
          <w:sz w:val="22"/>
          <w:szCs w:val="22"/>
        </w:rPr>
        <w:t>060401</w:t>
      </w:r>
      <w:r w:rsidRPr="002626D9">
        <w:rPr>
          <w:rFonts w:ascii="Sylfaen" w:hAnsi="Sylfaen" w:cs="Calibri"/>
          <w:b/>
          <w:sz w:val="22"/>
          <w:szCs w:val="22"/>
          <w:lang w:val="ka-GE"/>
        </w:rPr>
        <w:t>)</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r w:rsidRPr="002626D9">
        <w:rPr>
          <w:rFonts w:ascii="Sylfaen" w:hAnsi="Sylfaen" w:cs="Calibri"/>
          <w:sz w:val="22"/>
          <w:szCs w:val="22"/>
          <w:lang w:val="ka-GE"/>
        </w:rPr>
        <w:t xml:space="preserve">დაზუსტდა ქვეპროგრამის განხორციელების პირობები და  გაიწერა ქვეპროგრამის მონაწილეთა შერჩევის წესი და ანაზღაურების პირობები. </w:t>
      </w:r>
    </w:p>
    <w:p w:rsidR="005D0A33" w:rsidRPr="002626D9" w:rsidRDefault="005D0A33" w:rsidP="005D0A33">
      <w:pPr>
        <w:pStyle w:val="ListParagraph"/>
        <w:spacing w:line="276" w:lineRule="auto"/>
        <w:ind w:left="0" w:firstLine="1080"/>
        <w:jc w:val="both"/>
        <w:rPr>
          <w:rFonts w:ascii="Sylfaen" w:hAnsi="Sylfaen" w:cs="Calibri"/>
          <w:sz w:val="22"/>
          <w:szCs w:val="22"/>
          <w:lang w:val="ka-GE"/>
        </w:rPr>
      </w:pPr>
    </w:p>
    <w:p w:rsidR="005D0A33" w:rsidRPr="002626D9" w:rsidRDefault="005D0A33" w:rsidP="005D0A33">
      <w:pPr>
        <w:pStyle w:val="ListParagraph"/>
        <w:numPr>
          <w:ilvl w:val="0"/>
          <w:numId w:val="1"/>
        </w:numPr>
        <w:spacing w:line="276" w:lineRule="auto"/>
        <w:jc w:val="both"/>
        <w:rPr>
          <w:rFonts w:ascii="Sylfaen" w:hAnsi="Sylfaen" w:cs="Calibri"/>
          <w:b/>
          <w:sz w:val="22"/>
          <w:szCs w:val="22"/>
          <w:lang w:val="ka-GE"/>
        </w:rPr>
      </w:pPr>
      <w:r w:rsidRPr="002626D9">
        <w:rPr>
          <w:rFonts w:ascii="Sylfaen" w:hAnsi="Sylfaen" w:cs="Calibri"/>
          <w:b/>
          <w:sz w:val="22"/>
          <w:szCs w:val="22"/>
        </w:rPr>
        <w:t>საჯარო სკოლების ბიბლიოთეკების განვითარება</w:t>
      </w:r>
      <w:r w:rsidRPr="002626D9">
        <w:rPr>
          <w:rFonts w:ascii="Sylfaen" w:hAnsi="Sylfaen" w:cs="Calibri"/>
          <w:b/>
          <w:sz w:val="22"/>
          <w:szCs w:val="22"/>
          <w:lang w:val="ka-GE"/>
        </w:rPr>
        <w:t xml:space="preserve"> (060402)</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r w:rsidRPr="002626D9">
        <w:rPr>
          <w:rFonts w:ascii="Sylfaen" w:hAnsi="Sylfaen" w:cs="Calibri"/>
          <w:sz w:val="22"/>
          <w:szCs w:val="22"/>
        </w:rPr>
        <w:t>ქვეპროგრამის ფარგლებში საჯარო სკოლების ბიბლიოთეკები შეივსება ქართველი და მსოფლიო კლასიკოსების, საბავშვო, საყმაწვილო, შემეცნებითი ხასიათის, ლექსიკონებითა და სხვა სახის ლიტერატურით.</w:t>
      </w:r>
      <w:r w:rsidRPr="002626D9">
        <w:rPr>
          <w:rFonts w:ascii="Sylfaen" w:hAnsi="Sylfaen" w:cs="Calibri"/>
          <w:sz w:val="22"/>
          <w:szCs w:val="22"/>
          <w:lang w:val="ka-GE"/>
        </w:rPr>
        <w:t xml:space="preserve"> ლიტერატურის მრავალფეროვნებიდან, ხასიათიდან და წიგნის ცვალებადი ბაზრიდან გამომდინარე მიზანშეწონილია შესასყიდი საქონელის ერთ მუხლად „მხატვრული ლიტერატურა“ განსაზღრა. შესაბამისად დაკონკრეტდება რაოდენობა და საშუალო ფასი. 2013 წელს ქვეპროგრამის განხორციელების გამოცდილებამ აჩვენა, რომ საშუალო და მაღალხარისხიანი წიგნის საშუალო ფასი დაახლოებით 10  (ათი) ლარია. სამინისტროსა და ზოგადსაგანმანათლებლო დაწესებულებების საქმიანობის სპეციფიკიდან გამომდინარე ასევე მიზანშეწონილია ტენდერის გამოცხადება მეორე-მესამე კვარტალში და დისტრიბუცია 2014 წლის მესამე და მეოთხე კვარტალში. ქვეპროგრამაში ასევე მიზანშეწონილია დაზუსტდეს იმ სკოლების ჩამონათვალი, რომლებიც აღიჭურვებიან თანამდეროვე საბიბლიოთეკო ფონდით. დეტალებისათვის იხილეთ ქვეპროგრამის დანართი. 2015 წლისათვის ქვეპროგრამის ბიუჯეტი შემცირდა 70000 ლარით.</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p>
    <w:p w:rsidR="005D0A33" w:rsidRPr="002626D9" w:rsidRDefault="005D0A33" w:rsidP="005D0A33">
      <w:pPr>
        <w:pStyle w:val="ListParagraph"/>
        <w:numPr>
          <w:ilvl w:val="0"/>
          <w:numId w:val="1"/>
        </w:numPr>
        <w:spacing w:line="276" w:lineRule="auto"/>
        <w:jc w:val="both"/>
        <w:rPr>
          <w:rFonts w:ascii="Sylfaen" w:hAnsi="Sylfaen" w:cs="Calibri"/>
          <w:b/>
          <w:sz w:val="22"/>
          <w:szCs w:val="22"/>
          <w:lang w:val="ka-GE"/>
        </w:rPr>
      </w:pPr>
      <w:r w:rsidRPr="002626D9">
        <w:rPr>
          <w:rFonts w:ascii="Sylfaen" w:hAnsi="Sylfaen" w:cs="Calibri"/>
          <w:b/>
          <w:sz w:val="22"/>
          <w:szCs w:val="22"/>
        </w:rPr>
        <w:t>სტუდენტთა დახმარება</w:t>
      </w:r>
      <w:r w:rsidRPr="002626D9">
        <w:rPr>
          <w:rFonts w:ascii="Sylfaen" w:hAnsi="Sylfaen" w:cs="Calibri"/>
          <w:b/>
          <w:sz w:val="22"/>
          <w:szCs w:val="22"/>
          <w:lang w:val="ka-GE"/>
        </w:rPr>
        <w:t xml:space="preserve"> (060403)</w:t>
      </w:r>
    </w:p>
    <w:p w:rsidR="005D0A33" w:rsidRPr="002626D9" w:rsidRDefault="005D0A33" w:rsidP="005D0A33">
      <w:pPr>
        <w:ind w:firstLine="720"/>
        <w:jc w:val="both"/>
        <w:rPr>
          <w:rFonts w:ascii="Sylfaen" w:eastAsia="Times New Roman" w:hAnsi="Sylfaen" w:cs="Calibri"/>
          <w:lang w:val="ka-GE"/>
        </w:rPr>
      </w:pPr>
      <w:r w:rsidRPr="002626D9">
        <w:rPr>
          <w:rFonts w:ascii="Sylfaen" w:eastAsia="Times New Roman" w:hAnsi="Sylfaen" w:cs="Calibri"/>
          <w:bCs/>
          <w:lang w:val="ka-GE"/>
        </w:rPr>
        <w:t xml:space="preserve">დაზუსტდა ქვეპროგრამის აღწერა და გაიწერა მისი განხორცილების წესი და პირობები. </w:t>
      </w:r>
    </w:p>
    <w:p w:rsidR="005D0A33" w:rsidRPr="002626D9" w:rsidRDefault="005D0A33" w:rsidP="005D0A33">
      <w:pPr>
        <w:pStyle w:val="ListParagraph"/>
        <w:numPr>
          <w:ilvl w:val="0"/>
          <w:numId w:val="1"/>
        </w:numPr>
        <w:spacing w:line="276" w:lineRule="auto"/>
        <w:jc w:val="both"/>
        <w:rPr>
          <w:rFonts w:ascii="Sylfaen" w:hAnsi="Sylfaen" w:cs="Calibri"/>
          <w:b/>
          <w:sz w:val="22"/>
          <w:szCs w:val="22"/>
          <w:lang w:val="ka-GE"/>
        </w:rPr>
      </w:pPr>
      <w:r w:rsidRPr="002626D9">
        <w:rPr>
          <w:rFonts w:ascii="Sylfaen" w:hAnsi="Sylfaen" w:cs="Calibri"/>
          <w:b/>
          <w:sz w:val="22"/>
          <w:szCs w:val="22"/>
        </w:rPr>
        <w:t>უმაღლესი განათლების ხელშეწყობა</w:t>
      </w:r>
      <w:r w:rsidRPr="002626D9">
        <w:rPr>
          <w:rFonts w:ascii="Sylfaen" w:hAnsi="Sylfaen" w:cs="Calibri"/>
          <w:b/>
          <w:sz w:val="22"/>
          <w:szCs w:val="22"/>
          <w:lang w:val="ka-GE"/>
        </w:rPr>
        <w:t xml:space="preserve"> (060404)</w:t>
      </w:r>
    </w:p>
    <w:p w:rsidR="005D0A33" w:rsidRPr="002626D9" w:rsidRDefault="005D0A33" w:rsidP="005D0A33">
      <w:pPr>
        <w:pStyle w:val="ListParagraph"/>
        <w:spacing w:line="276" w:lineRule="auto"/>
        <w:ind w:left="0" w:firstLine="720"/>
        <w:jc w:val="both"/>
        <w:rPr>
          <w:rFonts w:ascii="Sylfaen" w:hAnsi="Sylfaen" w:cs="Calibri"/>
          <w:sz w:val="22"/>
          <w:szCs w:val="22"/>
          <w:lang w:val="ka-GE"/>
        </w:rPr>
      </w:pPr>
      <w:r w:rsidRPr="002626D9">
        <w:rPr>
          <w:rFonts w:ascii="Sylfaen" w:hAnsi="Sylfaen" w:cs="Calibri"/>
          <w:sz w:val="22"/>
          <w:szCs w:val="22"/>
          <w:lang w:val="ka-GE"/>
        </w:rPr>
        <w:t>აჭარის ადმინისტრაციულ ტერიტორიაზე მოქმედი უმაღლესი საგანმანათლებლო დაწესებულებებისა და არასამთავრობო ორგანიზაციების წარმომადგენლების რეკომენდაციის საფუძველზე მიზანშეწონილია ქვეპროგრამაში შევიდეს გარკვეული ცვლილებები, კერძოდ:</w:t>
      </w:r>
    </w:p>
    <w:p w:rsidR="005D0A33" w:rsidRPr="002626D9" w:rsidRDefault="005D0A33" w:rsidP="005D0A33">
      <w:pPr>
        <w:pStyle w:val="ListParagraph"/>
        <w:numPr>
          <w:ilvl w:val="0"/>
          <w:numId w:val="7"/>
        </w:numPr>
        <w:tabs>
          <w:tab w:val="left" w:pos="1170"/>
        </w:tabs>
        <w:jc w:val="both"/>
        <w:rPr>
          <w:rFonts w:ascii="Sylfaen" w:hAnsi="Sylfaen" w:cs="Calibri"/>
          <w:sz w:val="22"/>
          <w:szCs w:val="22"/>
          <w:lang w:val="ka-GE"/>
        </w:rPr>
      </w:pPr>
      <w:r w:rsidRPr="002626D9">
        <w:rPr>
          <w:rFonts w:ascii="Sylfaen" w:hAnsi="Sylfaen" w:cs="Calibri"/>
          <w:sz w:val="22"/>
          <w:szCs w:val="22"/>
        </w:rPr>
        <w:t>სწავლა საზღვარგარეთ - ერთჯერადი გასაცემლის სახით გაიცემა არაუმეტეს 12500 ლარი. დაფინანსების მთლიანი  თანხა განისაზღვრა 50000 ლარით.</w:t>
      </w:r>
    </w:p>
    <w:p w:rsidR="005D0A33" w:rsidRPr="002626D9" w:rsidRDefault="005D0A33" w:rsidP="005D0A33">
      <w:pPr>
        <w:pStyle w:val="ListParagraph"/>
        <w:numPr>
          <w:ilvl w:val="0"/>
          <w:numId w:val="7"/>
        </w:numPr>
        <w:tabs>
          <w:tab w:val="left" w:pos="1170"/>
        </w:tabs>
        <w:jc w:val="both"/>
        <w:rPr>
          <w:rFonts w:ascii="Sylfaen" w:hAnsi="Sylfaen" w:cs="Calibri"/>
          <w:sz w:val="22"/>
          <w:szCs w:val="22"/>
        </w:rPr>
      </w:pPr>
      <w:r w:rsidRPr="002626D9">
        <w:rPr>
          <w:rFonts w:ascii="Sylfaen" w:hAnsi="Sylfaen" w:cs="Calibri"/>
          <w:sz w:val="22"/>
          <w:szCs w:val="22"/>
        </w:rPr>
        <w:t>კვალიფიკაციის ამაღლება -  ერთჯერადი გასაცემლის სახით გაიცემა არაუმეტეს 2800 ლარი. დაფინანსების მთლიანი თანხა განისაზღვრა 8400 ლარით.</w:t>
      </w:r>
    </w:p>
    <w:p w:rsidR="005D0A33" w:rsidRPr="002626D9" w:rsidRDefault="005D0A33" w:rsidP="005D0A33">
      <w:pPr>
        <w:pStyle w:val="ListParagraph"/>
        <w:numPr>
          <w:ilvl w:val="0"/>
          <w:numId w:val="7"/>
        </w:numPr>
        <w:tabs>
          <w:tab w:val="left" w:pos="1170"/>
        </w:tabs>
        <w:jc w:val="both"/>
        <w:rPr>
          <w:rFonts w:ascii="Sylfaen" w:hAnsi="Sylfaen" w:cs="Calibri"/>
          <w:sz w:val="22"/>
          <w:szCs w:val="22"/>
        </w:rPr>
      </w:pPr>
      <w:r w:rsidRPr="002626D9">
        <w:rPr>
          <w:rFonts w:ascii="Sylfaen" w:hAnsi="Sylfaen" w:cs="Calibri"/>
          <w:sz w:val="22"/>
          <w:szCs w:val="22"/>
        </w:rPr>
        <w:t>საჯარო ლექცია - მოეწყობა საშუალოდ 6 საჯარო ლექცია.დაფინანსების მთლიანი თანხა განისაზღვრა 15000 ლარით.</w:t>
      </w:r>
    </w:p>
    <w:p w:rsidR="005D0A33" w:rsidRPr="002626D9" w:rsidRDefault="005D0A33" w:rsidP="005D0A33">
      <w:pPr>
        <w:pStyle w:val="ListParagraph"/>
        <w:numPr>
          <w:ilvl w:val="0"/>
          <w:numId w:val="7"/>
        </w:numPr>
        <w:tabs>
          <w:tab w:val="left" w:pos="1170"/>
        </w:tabs>
        <w:jc w:val="both"/>
        <w:rPr>
          <w:rFonts w:ascii="Sylfaen" w:hAnsi="Sylfaen" w:cs="Calibri"/>
          <w:sz w:val="22"/>
          <w:szCs w:val="22"/>
        </w:rPr>
      </w:pPr>
      <w:r w:rsidRPr="002626D9">
        <w:rPr>
          <w:rFonts w:ascii="Sylfaen" w:hAnsi="Sylfaen" w:cs="Calibri"/>
          <w:sz w:val="22"/>
          <w:szCs w:val="22"/>
        </w:rPr>
        <w:t>სამეცნიერო ღონისძიებებში მონაწილეობა - შეიცვალა „კონფერენციაზე მოხსენება“; ერთჯერადი გასაცემლის სახით გაიცემა არაუმეტეს 2500 ლარი. დაფინანსების მთლიანი  თანხა განისაზღვრა 7500 ლარით.</w:t>
      </w:r>
    </w:p>
    <w:p w:rsidR="005D0A33" w:rsidRPr="002626D9" w:rsidRDefault="005D0A33" w:rsidP="005D0A33">
      <w:pPr>
        <w:pStyle w:val="ListParagraph"/>
        <w:numPr>
          <w:ilvl w:val="0"/>
          <w:numId w:val="7"/>
        </w:numPr>
        <w:tabs>
          <w:tab w:val="left" w:pos="1170"/>
        </w:tabs>
        <w:jc w:val="both"/>
        <w:rPr>
          <w:rFonts w:ascii="Sylfaen" w:hAnsi="Sylfaen" w:cs="Calibri"/>
          <w:sz w:val="22"/>
          <w:szCs w:val="22"/>
        </w:rPr>
      </w:pPr>
      <w:r w:rsidRPr="002626D9">
        <w:rPr>
          <w:rFonts w:ascii="Sylfaen" w:hAnsi="Sylfaen" w:cs="Calibri"/>
          <w:sz w:val="22"/>
          <w:szCs w:val="22"/>
        </w:rPr>
        <w:t>კონფერენციის მოწყობა - შეიცვალა „საერთაშორისო კონფერენციის მოწყობა“; დაფინანსდება 3 კონფერენციის მოწყობა თანადაფინანსების გზით. დაფინანსების მთლიანი  თანხა განისაზღვრა 60000 ლარით.</w:t>
      </w:r>
    </w:p>
    <w:p w:rsidR="005D0A33" w:rsidRPr="002626D9" w:rsidRDefault="005D0A33" w:rsidP="005D0A33">
      <w:pPr>
        <w:pStyle w:val="ListParagraph"/>
        <w:tabs>
          <w:tab w:val="left" w:pos="1170"/>
        </w:tabs>
        <w:spacing w:line="276" w:lineRule="auto"/>
        <w:ind w:left="0" w:firstLine="720"/>
        <w:jc w:val="both"/>
        <w:rPr>
          <w:rFonts w:ascii="Sylfaen" w:hAnsi="Sylfaen" w:cs="Calibri"/>
          <w:sz w:val="22"/>
          <w:szCs w:val="22"/>
          <w:lang w:val="ka-GE"/>
        </w:rPr>
      </w:pPr>
      <w:r w:rsidRPr="002626D9">
        <w:rPr>
          <w:rFonts w:ascii="Sylfaen" w:hAnsi="Sylfaen" w:cs="Calibri"/>
          <w:sz w:val="22"/>
          <w:szCs w:val="22"/>
          <w:lang w:val="ka-GE"/>
        </w:rPr>
        <w:lastRenderedPageBreak/>
        <w:t xml:space="preserve">აღსანიშნავია, რომ აღნიშნული ცვლილებები არ იწვევს ქვეპროგრამის ბიუჯეტის ცვლას. </w:t>
      </w:r>
    </w:p>
    <w:p w:rsidR="005D0A33" w:rsidRPr="002626D9" w:rsidRDefault="005D0A33" w:rsidP="005D0A33">
      <w:pPr>
        <w:pStyle w:val="ListParagraph"/>
        <w:tabs>
          <w:tab w:val="left" w:pos="1170"/>
        </w:tabs>
        <w:spacing w:line="276" w:lineRule="auto"/>
        <w:ind w:left="0" w:firstLine="720"/>
        <w:jc w:val="both"/>
        <w:rPr>
          <w:rFonts w:ascii="Sylfaen" w:hAnsi="Sylfaen" w:cs="Calibri"/>
          <w:sz w:val="22"/>
          <w:szCs w:val="22"/>
          <w:lang w:val="ka-GE"/>
        </w:rPr>
      </w:pPr>
      <w:r w:rsidRPr="002626D9">
        <w:rPr>
          <w:rFonts w:ascii="Sylfaen" w:hAnsi="Sylfaen" w:cs="Calibri"/>
          <w:sz w:val="22"/>
          <w:szCs w:val="22"/>
          <w:lang w:val="ka-GE"/>
        </w:rPr>
        <w:t xml:space="preserve">ასევე, დაზუსტდა და გაიწერა ქვეპროგრამის განხორციელების წესი და პირობები. </w:t>
      </w:r>
      <w:r w:rsidRPr="002626D9">
        <w:rPr>
          <w:rFonts w:ascii="Sylfaen" w:hAnsi="Sylfaen" w:cs="Calibri"/>
          <w:bCs/>
          <w:sz w:val="22"/>
          <w:szCs w:val="22"/>
          <w:lang w:val="ka-GE"/>
        </w:rPr>
        <w:t>დამატებითი ინ</w:t>
      </w:r>
      <w:r w:rsidRPr="002626D9">
        <w:rPr>
          <w:rFonts w:ascii="Sylfaen" w:hAnsi="Sylfaen" w:cs="Calibri"/>
          <w:sz w:val="22"/>
          <w:szCs w:val="22"/>
          <w:lang w:val="ka-GE"/>
        </w:rPr>
        <w:t>ფორმაციისათვის იხილეთ ქვეპროგრამის დანართი.</w:t>
      </w:r>
    </w:p>
    <w:p w:rsidR="005D0A33" w:rsidRPr="002626D9" w:rsidRDefault="005D0A33" w:rsidP="005D0A33">
      <w:pPr>
        <w:pStyle w:val="ListParagraph"/>
        <w:tabs>
          <w:tab w:val="left" w:pos="1170"/>
        </w:tabs>
        <w:spacing w:line="276" w:lineRule="auto"/>
        <w:ind w:left="0" w:firstLine="720"/>
        <w:jc w:val="both"/>
        <w:rPr>
          <w:rFonts w:ascii="Sylfaen" w:hAnsi="Sylfaen" w:cs="Calibri"/>
          <w:sz w:val="22"/>
          <w:szCs w:val="22"/>
          <w:lang w:val="ka-GE"/>
        </w:rPr>
      </w:pPr>
    </w:p>
    <w:p w:rsidR="005D0A33" w:rsidRPr="002626D9" w:rsidRDefault="005D0A33" w:rsidP="005D0A33">
      <w:pPr>
        <w:pStyle w:val="ListParagraph"/>
        <w:numPr>
          <w:ilvl w:val="0"/>
          <w:numId w:val="1"/>
        </w:numPr>
        <w:tabs>
          <w:tab w:val="left" w:pos="1170"/>
        </w:tabs>
        <w:spacing w:line="276" w:lineRule="auto"/>
        <w:jc w:val="both"/>
        <w:rPr>
          <w:rFonts w:ascii="Sylfaen" w:hAnsi="Sylfaen" w:cs="Calibri"/>
          <w:b/>
          <w:sz w:val="22"/>
          <w:szCs w:val="22"/>
          <w:lang w:val="ka-GE"/>
        </w:rPr>
      </w:pPr>
      <w:r w:rsidRPr="002626D9">
        <w:rPr>
          <w:rFonts w:ascii="Sylfaen" w:hAnsi="Sylfaen" w:cs="Calibri"/>
          <w:b/>
          <w:sz w:val="22"/>
          <w:szCs w:val="22"/>
        </w:rPr>
        <w:t>უცხოეთში სტაჟირება</w:t>
      </w:r>
      <w:r w:rsidRPr="002626D9">
        <w:rPr>
          <w:rFonts w:ascii="Sylfaen" w:hAnsi="Sylfaen" w:cs="Calibri"/>
          <w:b/>
          <w:sz w:val="22"/>
          <w:szCs w:val="22"/>
          <w:lang w:val="ka-GE"/>
        </w:rPr>
        <w:t xml:space="preserve"> (060405)</w:t>
      </w:r>
    </w:p>
    <w:p w:rsidR="005D0A33" w:rsidRPr="002626D9" w:rsidRDefault="005D0A33" w:rsidP="005D0A33">
      <w:pPr>
        <w:pStyle w:val="ListParagraph"/>
        <w:tabs>
          <w:tab w:val="left" w:pos="1170"/>
        </w:tabs>
        <w:jc w:val="both"/>
        <w:rPr>
          <w:rFonts w:ascii="Sylfaen" w:hAnsi="Sylfaen" w:cs="Calibri"/>
          <w:sz w:val="22"/>
          <w:szCs w:val="22"/>
          <w:lang w:val="ka-GE"/>
        </w:rPr>
      </w:pPr>
      <w:r w:rsidRPr="002626D9">
        <w:rPr>
          <w:rFonts w:ascii="Sylfaen" w:hAnsi="Sylfaen" w:cs="Calibri"/>
          <w:sz w:val="22"/>
          <w:szCs w:val="22"/>
        </w:rPr>
        <w:t>ქვეპროგრამის აღწერაში - დაზუსტდა ქვეპროგრამის განხორციელების წესი და პირობები.</w:t>
      </w:r>
    </w:p>
    <w:p w:rsidR="005D0A33" w:rsidRPr="002626D9" w:rsidRDefault="005D0A33" w:rsidP="005D0A33">
      <w:pPr>
        <w:pStyle w:val="ListParagraph"/>
        <w:tabs>
          <w:tab w:val="left" w:pos="1170"/>
        </w:tabs>
        <w:ind w:left="0" w:firstLine="720"/>
        <w:jc w:val="both"/>
        <w:rPr>
          <w:rFonts w:ascii="Sylfaen" w:hAnsi="Sylfaen" w:cs="Calibri"/>
          <w:sz w:val="22"/>
          <w:szCs w:val="22"/>
        </w:rPr>
      </w:pPr>
      <w:r w:rsidRPr="002626D9">
        <w:rPr>
          <w:rFonts w:ascii="Sylfaen" w:hAnsi="Sylfaen" w:cs="Calibri"/>
          <w:sz w:val="22"/>
          <w:szCs w:val="22"/>
        </w:rPr>
        <w:t>პროგრამა ევროოდისეას ყოველწლიურ ფორუმზე მივლინების თანხა  განისაზღვრა 3500 ლარით</w:t>
      </w:r>
      <w:r w:rsidRPr="002626D9">
        <w:rPr>
          <w:rFonts w:ascii="Sylfaen" w:hAnsi="Sylfaen" w:cs="Calibri"/>
          <w:sz w:val="22"/>
          <w:szCs w:val="22"/>
          <w:lang w:val="ka-GE"/>
        </w:rPr>
        <w:t xml:space="preserve">. </w:t>
      </w:r>
      <w:r w:rsidRPr="002626D9">
        <w:rPr>
          <w:rFonts w:ascii="Sylfaen" w:hAnsi="Sylfaen" w:cs="Calibri"/>
          <w:sz w:val="22"/>
          <w:szCs w:val="22"/>
        </w:rPr>
        <w:t xml:space="preserve">ქვეპროგრამის განხორცილების მხარდაჭერა განისაზღრა 350 ლარით. მივლინების პერიოდად განისაზღვრა მესამე-მეოთხე კვარტალი, რადგანაც ჯერ კიდევ არ არის საბოლოოდ გადაწყვეტილი ფორუმი სექტემბერში ჩატარდება თუ ოქტომბერში. </w:t>
      </w:r>
    </w:p>
    <w:p w:rsidR="005D0A33" w:rsidRPr="002626D9" w:rsidRDefault="005D0A33" w:rsidP="005D0A33">
      <w:pPr>
        <w:pStyle w:val="ListParagraph"/>
        <w:tabs>
          <w:tab w:val="left" w:pos="1170"/>
        </w:tabs>
        <w:spacing w:line="276" w:lineRule="auto"/>
        <w:ind w:left="0" w:firstLine="720"/>
        <w:jc w:val="both"/>
        <w:rPr>
          <w:rFonts w:ascii="Sylfaen" w:hAnsi="Sylfaen" w:cs="Calibri"/>
          <w:sz w:val="22"/>
          <w:szCs w:val="22"/>
          <w:lang w:val="ka-GE"/>
        </w:rPr>
      </w:pPr>
      <w:r w:rsidRPr="002626D9">
        <w:rPr>
          <w:rFonts w:ascii="Sylfaen" w:hAnsi="Sylfaen" w:cs="Calibri"/>
          <w:sz w:val="22"/>
          <w:szCs w:val="22"/>
        </w:rPr>
        <w:t xml:space="preserve">აღნიშნული ცვლილებები არ იწვევს ქვეპროგრამის ბიუჯეტის ცვლას. </w:t>
      </w:r>
      <w:r w:rsidRPr="002626D9">
        <w:rPr>
          <w:rFonts w:ascii="Sylfaen" w:hAnsi="Sylfaen" w:cs="Calibri"/>
          <w:sz w:val="22"/>
          <w:szCs w:val="22"/>
          <w:lang w:val="ka-GE"/>
        </w:rPr>
        <w:t xml:space="preserve">ასევე, დეტალურად გაიწერა ქვეპროგრამის განხორციელების წესი და პირობები. </w:t>
      </w:r>
      <w:r w:rsidRPr="002626D9">
        <w:rPr>
          <w:rFonts w:ascii="Sylfaen" w:hAnsi="Sylfaen" w:cs="Calibri"/>
          <w:bCs/>
          <w:sz w:val="22"/>
          <w:szCs w:val="22"/>
          <w:lang w:val="ka-GE"/>
        </w:rPr>
        <w:t>დამატებითი ინ</w:t>
      </w:r>
      <w:r w:rsidRPr="002626D9">
        <w:rPr>
          <w:rFonts w:ascii="Sylfaen" w:hAnsi="Sylfaen" w:cs="Calibri"/>
          <w:sz w:val="22"/>
          <w:szCs w:val="22"/>
          <w:lang w:val="ka-GE"/>
        </w:rPr>
        <w:t>ფორმაციისათვის იხილეთ ქვეპროგრამის დანართი.</w:t>
      </w:r>
    </w:p>
    <w:p w:rsidR="005D0A33" w:rsidRPr="002626D9" w:rsidRDefault="005D0A33" w:rsidP="005D0A33">
      <w:pPr>
        <w:pStyle w:val="ListParagraph"/>
        <w:tabs>
          <w:tab w:val="left" w:pos="1170"/>
        </w:tabs>
        <w:spacing w:line="276" w:lineRule="auto"/>
        <w:ind w:left="0" w:firstLine="1080"/>
        <w:jc w:val="both"/>
        <w:rPr>
          <w:rFonts w:ascii="Sylfaen" w:hAnsi="Sylfaen" w:cs="Calibri"/>
          <w:sz w:val="22"/>
          <w:szCs w:val="22"/>
          <w:lang w:val="ka-GE"/>
        </w:rPr>
      </w:pPr>
    </w:p>
    <w:p w:rsidR="005D0A33" w:rsidRPr="002626D9" w:rsidRDefault="005D0A33" w:rsidP="005D0A33">
      <w:pPr>
        <w:pStyle w:val="ListParagraph"/>
        <w:tabs>
          <w:tab w:val="left" w:pos="1170"/>
        </w:tabs>
        <w:spacing w:line="276" w:lineRule="auto"/>
        <w:ind w:left="0" w:firstLine="1080"/>
        <w:jc w:val="both"/>
        <w:rPr>
          <w:rFonts w:ascii="Sylfaen" w:hAnsi="Sylfaen" w:cs="Calibri"/>
          <w:sz w:val="22"/>
          <w:szCs w:val="22"/>
          <w:lang w:val="ka-GE"/>
        </w:rPr>
      </w:pPr>
    </w:p>
    <w:p w:rsidR="005D0A33" w:rsidRPr="002626D9" w:rsidRDefault="005D0A33" w:rsidP="005D0A33">
      <w:pPr>
        <w:pStyle w:val="ListParagraph"/>
        <w:numPr>
          <w:ilvl w:val="0"/>
          <w:numId w:val="1"/>
        </w:numPr>
        <w:tabs>
          <w:tab w:val="left" w:pos="1170"/>
        </w:tabs>
        <w:spacing w:line="276" w:lineRule="auto"/>
        <w:jc w:val="both"/>
        <w:rPr>
          <w:rFonts w:ascii="Sylfaen" w:hAnsi="Sylfaen" w:cs="Calibri"/>
          <w:b/>
          <w:sz w:val="22"/>
          <w:szCs w:val="22"/>
          <w:lang w:val="ka-GE"/>
        </w:rPr>
      </w:pPr>
      <w:r w:rsidRPr="002626D9">
        <w:rPr>
          <w:rFonts w:ascii="Sylfaen" w:hAnsi="Sylfaen" w:cs="Calibri"/>
          <w:b/>
          <w:sz w:val="22"/>
          <w:szCs w:val="22"/>
        </w:rPr>
        <w:t>სასკოლო კლუბების ხელშეწყობა</w:t>
      </w:r>
      <w:r w:rsidRPr="002626D9">
        <w:rPr>
          <w:rFonts w:ascii="Sylfaen" w:hAnsi="Sylfaen" w:cs="Calibri"/>
          <w:b/>
          <w:sz w:val="22"/>
          <w:szCs w:val="22"/>
          <w:lang w:val="ka-GE"/>
        </w:rPr>
        <w:t xml:space="preserve"> (</w:t>
      </w:r>
      <w:r w:rsidRPr="002626D9">
        <w:rPr>
          <w:rFonts w:ascii="Sylfaen" w:hAnsi="Sylfaen" w:cs="Calibri"/>
          <w:b/>
          <w:sz w:val="22"/>
          <w:szCs w:val="22"/>
        </w:rPr>
        <w:t>060501</w:t>
      </w:r>
      <w:r w:rsidRPr="002626D9">
        <w:rPr>
          <w:rFonts w:ascii="Sylfaen" w:hAnsi="Sylfaen" w:cs="Calibri"/>
          <w:b/>
          <w:sz w:val="22"/>
          <w:szCs w:val="22"/>
          <w:lang w:val="ka-GE"/>
        </w:rPr>
        <w:t>)</w:t>
      </w: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r w:rsidRPr="002626D9">
        <w:rPr>
          <w:rFonts w:ascii="Sylfaen" w:hAnsi="Sylfaen" w:cs="Calibri"/>
          <w:sz w:val="22"/>
          <w:szCs w:val="22"/>
          <w:lang w:val="ka-GE"/>
        </w:rPr>
        <w:tab/>
      </w:r>
      <w:r w:rsidRPr="002626D9">
        <w:rPr>
          <w:rFonts w:ascii="Sylfaen" w:hAnsi="Sylfaen" w:cs="Calibri"/>
          <w:sz w:val="22"/>
          <w:szCs w:val="22"/>
        </w:rPr>
        <w:t>სასკოლო კლუბების ხელშეწყობის ქვეპროგრამის მიზანია აჭარის ავტონომიური რესპუბლიკის ადმინისტრაციულ ტერიტორიაზე არსებულ ზოგადსაგანმანათლებლო დაწესებულებებში სასკოლო კლუბების განვითარების ხელშეწყობა. ამ მიზნით აჭარის ავტონომიური რესპუბლიკის განათლების, კულტურისა და სპორტის სამინისტრო დააფინანსებს სასკოლო კლუბების ინიციატივებს. დაფინანსების მაქსიმალური თანხა შეადგენს 3 000 (სამი ათასი) ლარს.</w:t>
      </w:r>
      <w:r w:rsidRPr="002626D9">
        <w:rPr>
          <w:rFonts w:ascii="Sylfaen" w:hAnsi="Sylfaen" w:cs="Calibri"/>
          <w:sz w:val="22"/>
          <w:szCs w:val="22"/>
          <w:lang w:val="ka-GE"/>
        </w:rPr>
        <w:t xml:space="preserve"> მიზანშეწონილია დეტალურად გაიწეროს ქვეპროგრამის განხორციელების წესი და პირობები. </w:t>
      </w:r>
      <w:r w:rsidRPr="002626D9">
        <w:rPr>
          <w:rFonts w:ascii="Sylfaen" w:hAnsi="Sylfaen" w:cs="Calibri"/>
          <w:bCs/>
          <w:sz w:val="22"/>
          <w:szCs w:val="22"/>
          <w:lang w:val="ka-GE"/>
        </w:rPr>
        <w:t>დამატებითი ინ</w:t>
      </w:r>
      <w:r w:rsidRPr="002626D9">
        <w:rPr>
          <w:rFonts w:ascii="Sylfaen" w:hAnsi="Sylfaen" w:cs="Calibri"/>
          <w:sz w:val="22"/>
          <w:szCs w:val="22"/>
          <w:lang w:val="ka-GE"/>
        </w:rPr>
        <w:t xml:space="preserve">ფორმაციისათვის იხილეთ ქვეპროგრამის დანართი. </w:t>
      </w: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p>
    <w:p w:rsidR="005D0A33" w:rsidRPr="002626D9" w:rsidRDefault="005D0A33" w:rsidP="005D0A33">
      <w:pPr>
        <w:pStyle w:val="ListParagraph"/>
        <w:numPr>
          <w:ilvl w:val="0"/>
          <w:numId w:val="1"/>
        </w:numPr>
        <w:tabs>
          <w:tab w:val="left" w:pos="720"/>
        </w:tabs>
        <w:spacing w:line="276" w:lineRule="auto"/>
        <w:jc w:val="both"/>
        <w:rPr>
          <w:rFonts w:ascii="Sylfaen" w:hAnsi="Sylfaen" w:cs="Calibri"/>
          <w:b/>
          <w:sz w:val="22"/>
          <w:szCs w:val="22"/>
          <w:lang w:val="ka-GE"/>
        </w:rPr>
      </w:pPr>
      <w:r w:rsidRPr="002626D9">
        <w:rPr>
          <w:rFonts w:ascii="Sylfaen" w:hAnsi="Sylfaen" w:cs="Calibri"/>
          <w:b/>
          <w:sz w:val="22"/>
          <w:szCs w:val="22"/>
          <w:lang w:val="ka-GE"/>
        </w:rPr>
        <w:t>კონკურსები და ოლიმპიადები (060502)</w:t>
      </w:r>
    </w:p>
    <w:p w:rsidR="005D0A33" w:rsidRPr="002626D9" w:rsidRDefault="005D0A33" w:rsidP="005D0A33">
      <w:pPr>
        <w:tabs>
          <w:tab w:val="left" w:pos="720"/>
        </w:tabs>
        <w:jc w:val="both"/>
        <w:rPr>
          <w:rFonts w:ascii="Sylfaen" w:eastAsia="Times New Roman" w:hAnsi="Sylfaen" w:cs="Calibri"/>
          <w:lang w:val="ka-GE"/>
        </w:rPr>
      </w:pPr>
      <w:r w:rsidRPr="002626D9">
        <w:rPr>
          <w:rFonts w:ascii="Sylfaen" w:eastAsia="Times New Roman" w:hAnsi="Sylfaen" w:cs="Calibri"/>
          <w:lang w:val="ka-GE"/>
        </w:rPr>
        <w:tab/>
        <w:t xml:space="preserve">აღნიშნული ქვეპროგრამის ფარგლებში მიზანშეწონილია შემდეგი ღონისძიებების განხორციელება: </w:t>
      </w:r>
    </w:p>
    <w:p w:rsidR="005D0A33" w:rsidRPr="002626D9" w:rsidRDefault="005D0A33" w:rsidP="005D0A33">
      <w:pPr>
        <w:pStyle w:val="ListParagraph"/>
        <w:numPr>
          <w:ilvl w:val="0"/>
          <w:numId w:val="8"/>
        </w:numPr>
        <w:rPr>
          <w:rFonts w:ascii="Sylfaen" w:hAnsi="Sylfaen" w:cs="Calibri"/>
          <w:sz w:val="22"/>
          <w:szCs w:val="22"/>
          <w:lang w:val="ka-GE"/>
        </w:rPr>
      </w:pPr>
      <w:r w:rsidRPr="002626D9">
        <w:rPr>
          <w:rFonts w:ascii="Sylfaen" w:hAnsi="Sylfaen" w:cs="Calibri"/>
          <w:sz w:val="22"/>
          <w:szCs w:val="22"/>
        </w:rPr>
        <w:t>საგნობრივი ოლიმპიადა - გათვალისწინებულია ოლიმპიადის ჩატარება 6 სხვადასხვა საგანში, რისთვისაც საჭიროა ტესტების მომზადება, ბეჭდვა, საოლიმპიადო გარემოს ორგანიზება, დამხმარე პერსონალის შრომის ანაზღაურება, რეკლამა, დაჯილდოება და სხვ. ამავე ღონისძიებაში დაგეგმილი იყო 2015 წლისათვის ტესტების წინასწარ მომზადება, რისთვისაც გათვალისწინებული იყო ხარჯები, თუმცა გარკვეული გარემოებების გამო მიზანშეწონილია ტესტები მომზადდეს 2015 წელს, ხოლო აღნიშნული თანხა გადანაწილდეს ქვეპროგრამის სხვა ღონისძიებებში. შესაბამისად ღონისძიების თანხა განისაზღვრა 53000 ლარით.</w:t>
      </w:r>
    </w:p>
    <w:p w:rsidR="005D0A33" w:rsidRPr="002626D9" w:rsidRDefault="005D0A33" w:rsidP="005D0A33">
      <w:pPr>
        <w:pStyle w:val="ListParagraph"/>
        <w:numPr>
          <w:ilvl w:val="0"/>
          <w:numId w:val="8"/>
        </w:numPr>
        <w:rPr>
          <w:rFonts w:ascii="Sylfaen" w:hAnsi="Sylfaen" w:cs="Calibri"/>
          <w:sz w:val="22"/>
          <w:szCs w:val="22"/>
        </w:rPr>
      </w:pPr>
      <w:r w:rsidRPr="002626D9">
        <w:rPr>
          <w:rFonts w:ascii="Sylfaen" w:hAnsi="Sylfaen" w:cs="Calibri"/>
          <w:sz w:val="22"/>
          <w:szCs w:val="22"/>
        </w:rPr>
        <w:t xml:space="preserve"> პოეზიის კონკურსი; ლიტერატურული მარათონი - შეიცვალა „პროზა/პოეზიის კონკურსი“; მიზანშეწონილია პროზის კონკურსისა და ლიტერატურული მარათონის წელმონაცვლეობით ჩატარება. ლიტერატურული მარათონის მიზანია მოსწავლეებში კითხვის პოპულარიზაცია. -აღნიშნული ღონისძიების თანხა განისაზღვრა 6000 ლარით; </w:t>
      </w:r>
    </w:p>
    <w:p w:rsidR="005D0A33" w:rsidRPr="002626D9" w:rsidRDefault="005D0A33" w:rsidP="005D0A33">
      <w:pPr>
        <w:pStyle w:val="ListParagraph"/>
        <w:numPr>
          <w:ilvl w:val="0"/>
          <w:numId w:val="8"/>
        </w:numPr>
        <w:rPr>
          <w:rFonts w:ascii="Sylfaen" w:hAnsi="Sylfaen" w:cs="Calibri"/>
          <w:sz w:val="22"/>
          <w:szCs w:val="22"/>
        </w:rPr>
      </w:pPr>
      <w:r w:rsidRPr="002626D9">
        <w:rPr>
          <w:rFonts w:ascii="Sylfaen" w:hAnsi="Sylfaen" w:cs="Calibri"/>
          <w:sz w:val="22"/>
          <w:szCs w:val="22"/>
        </w:rPr>
        <w:lastRenderedPageBreak/>
        <w:t xml:space="preserve">სახვითი ხელოვნების კონკურსი - შეიცვალა „ხატვის/ფოტოგრაფიის კონკურსი“; კონკურსის ჩატარების პირობები განისაზღვრება კომისიის რეკომენდაციის საფუძველზე. აღნიშნული ღონისძიების თანხა განისაზღვრა 6000 ლარით; </w:t>
      </w:r>
    </w:p>
    <w:p w:rsidR="005D0A33" w:rsidRPr="002626D9" w:rsidRDefault="005D0A33" w:rsidP="005D0A33">
      <w:pPr>
        <w:pStyle w:val="ListParagraph"/>
        <w:numPr>
          <w:ilvl w:val="0"/>
          <w:numId w:val="8"/>
        </w:numPr>
        <w:rPr>
          <w:rFonts w:ascii="Sylfaen" w:hAnsi="Sylfaen" w:cs="Calibri"/>
          <w:sz w:val="22"/>
          <w:szCs w:val="22"/>
        </w:rPr>
      </w:pPr>
      <w:r w:rsidRPr="002626D9">
        <w:rPr>
          <w:rFonts w:ascii="Sylfaen" w:hAnsi="Sylfaen" w:cs="Calibri"/>
          <w:sz w:val="22"/>
          <w:szCs w:val="22"/>
        </w:rPr>
        <w:t>კონკურსი მათემატიკასა და ქართულ ენაში - კონკურსის ხარისხისა და ეფექტურობის უზრუნველყოფის მიზნით გაიზარდა ღონისძების ბიუჯეტი და განისაზღვრა 20000 ლარით;</w:t>
      </w:r>
    </w:p>
    <w:p w:rsidR="005D0A33" w:rsidRPr="002626D9" w:rsidRDefault="005D0A33" w:rsidP="005D0A33">
      <w:pPr>
        <w:pStyle w:val="ListParagraph"/>
        <w:numPr>
          <w:ilvl w:val="0"/>
          <w:numId w:val="8"/>
        </w:numPr>
        <w:rPr>
          <w:rFonts w:ascii="Sylfaen" w:hAnsi="Sylfaen" w:cs="Calibri"/>
          <w:sz w:val="22"/>
          <w:szCs w:val="22"/>
        </w:rPr>
      </w:pPr>
      <w:r w:rsidRPr="002626D9">
        <w:rPr>
          <w:rFonts w:ascii="Sylfaen" w:hAnsi="Sylfaen" w:cs="Calibri"/>
          <w:sz w:val="22"/>
          <w:szCs w:val="22"/>
        </w:rPr>
        <w:t>ექსკურსიები საქართველოში და საქართველოს ფარგლებს გარეთ - მედალოსანთა წინა წლების რაოდენობიდან გამომდინარე გაიზარდა დაფინანსება ამ მუხლში და განისაზღვრა 30000 ლარით.</w:t>
      </w:r>
    </w:p>
    <w:p w:rsidR="005D0A33" w:rsidRPr="002626D9" w:rsidRDefault="005D0A33" w:rsidP="005D0A33">
      <w:pPr>
        <w:ind w:firstLine="720"/>
        <w:rPr>
          <w:rFonts w:ascii="Sylfaen" w:eastAsia="Times New Roman" w:hAnsi="Sylfaen" w:cs="Times New Roman"/>
          <w:lang w:val="ka-GE"/>
        </w:rPr>
      </w:pPr>
      <w:r w:rsidRPr="002626D9">
        <w:rPr>
          <w:rFonts w:ascii="Sylfaen" w:eastAsia="Times New Roman" w:hAnsi="Sylfaen" w:cs="Calibri"/>
          <w:lang w:val="ka-GE"/>
        </w:rPr>
        <w:t xml:space="preserve">აღსანიშნავია, რომ აღნიშნული ცვლილებები არ იწვევს ქვეპროგრამის ბიუჯეტის ცვლას.  ასევე, დეტალურად გაიწერა ქვეპროგრამის განხორციელების წესი და პირობები. </w:t>
      </w:r>
      <w:r w:rsidRPr="002626D9">
        <w:rPr>
          <w:rFonts w:ascii="Sylfaen" w:eastAsia="Times New Roman" w:hAnsi="Sylfaen" w:cs="Calibri"/>
          <w:bCs/>
          <w:lang w:val="ka-GE"/>
        </w:rPr>
        <w:t>დამატებითი ინ</w:t>
      </w:r>
      <w:r w:rsidRPr="002626D9">
        <w:rPr>
          <w:rFonts w:ascii="Sylfaen" w:eastAsia="Times New Roman" w:hAnsi="Sylfaen" w:cs="Calibri"/>
          <w:lang w:val="ka-GE"/>
        </w:rPr>
        <w:t xml:space="preserve">ფორმაციისათვის იხილეთ ქვეპროგრამის დანართი. </w:t>
      </w:r>
    </w:p>
    <w:p w:rsidR="005D0A33" w:rsidRPr="002626D9" w:rsidRDefault="005D0A33" w:rsidP="005D0A33">
      <w:pPr>
        <w:ind w:firstLine="720"/>
        <w:rPr>
          <w:rFonts w:ascii="Sylfaen" w:eastAsia="Times New Roman" w:hAnsi="Sylfaen" w:cs="Times New Roman"/>
          <w:lang w:val="ka-GE"/>
        </w:rPr>
      </w:pPr>
    </w:p>
    <w:p w:rsidR="005D0A33" w:rsidRPr="002626D9" w:rsidRDefault="005D0A33" w:rsidP="005D0A33">
      <w:pPr>
        <w:pStyle w:val="ListParagraph"/>
        <w:numPr>
          <w:ilvl w:val="0"/>
          <w:numId w:val="1"/>
        </w:numPr>
        <w:tabs>
          <w:tab w:val="left" w:pos="720"/>
        </w:tabs>
        <w:spacing w:line="276" w:lineRule="auto"/>
        <w:jc w:val="both"/>
        <w:rPr>
          <w:rFonts w:ascii="Sylfaen" w:hAnsi="Sylfaen" w:cs="Calibri"/>
          <w:b/>
          <w:sz w:val="22"/>
          <w:szCs w:val="22"/>
          <w:lang w:val="ka-GE"/>
        </w:rPr>
      </w:pPr>
      <w:r w:rsidRPr="002626D9">
        <w:rPr>
          <w:rFonts w:ascii="Sylfaen" w:hAnsi="Sylfaen" w:cs="Calibri"/>
          <w:b/>
          <w:sz w:val="22"/>
          <w:szCs w:val="22"/>
        </w:rPr>
        <w:t>ზოგადსაგანმანათლებლო დაწესებულებების თანამშრომელთა წახალისება</w:t>
      </w:r>
      <w:r w:rsidRPr="002626D9">
        <w:rPr>
          <w:rFonts w:ascii="Sylfaen" w:hAnsi="Sylfaen" w:cs="Calibri"/>
          <w:sz w:val="22"/>
          <w:szCs w:val="22"/>
          <w:lang w:val="ka-GE"/>
        </w:rPr>
        <w:t xml:space="preserve"> </w:t>
      </w: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r w:rsidRPr="002626D9">
        <w:rPr>
          <w:rFonts w:ascii="Sylfaen" w:hAnsi="Sylfaen" w:cs="Calibri"/>
          <w:sz w:val="22"/>
          <w:szCs w:val="22"/>
          <w:lang w:val="ka-GE"/>
        </w:rPr>
        <w:tab/>
      </w:r>
      <w:r w:rsidRPr="002626D9">
        <w:rPr>
          <w:rFonts w:ascii="Sylfaen" w:hAnsi="Sylfaen" w:cs="Calibri"/>
          <w:sz w:val="22"/>
          <w:szCs w:val="22"/>
        </w:rPr>
        <w:t xml:space="preserve">ქვეპროგრამის ფარგლებში აჭარის ავტონომიური რესპუბლიკის სამოქმედო ტერიტორიაზე არსებული საჯარო ზოგადსაგანმანათლებლო დაწესებულებების საშტატო განრიგით გათვალისწინებული თანამშრომლები მიიღებენ ჯილდოსა და ფინანსურ წახალისებას 500 ლარის ოდენობით. ჯილდოსა და ფინანსური წახალისების გაცემა შესაძლოა განხორციელდეს აჭარის ავტონომიური რესპუბლიკის განათლების, კულტურისა და სპორტის სამინისტროს ტერიტორიული ორგანოს - რესურსცენტრის მიერ კანდიდატის წარდგენის საფუძველზე. თითოეული კანდიდატის შეფასებას და ქვეპროგრამით გათვალისწინებულ კრიტერიუმებთან შესაბამისობის დადგენას უზრუნველყოფს მინისტრის ბრძანებით შექმნილი კომისია. კომისია შეფასების შედეგად მიღებულ გადაწყვეტილებას დასამტკიცებლად წარუდგენს მინისტრს.  </w:t>
      </w: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r w:rsidRPr="002626D9">
        <w:rPr>
          <w:rFonts w:ascii="Sylfaen" w:hAnsi="Sylfaen" w:cs="Calibri"/>
          <w:sz w:val="22"/>
          <w:szCs w:val="22"/>
          <w:lang w:val="ka-GE"/>
        </w:rPr>
        <w:tab/>
        <w:t xml:space="preserve">2014 წელს მიზანშეწონილია შეირჩეს და დაჯილდოვდეს არანაკლებ 12 </w:t>
      </w:r>
      <w:r w:rsidRPr="002626D9">
        <w:rPr>
          <w:rFonts w:ascii="Sylfaen" w:hAnsi="Sylfaen" w:cs="Calibri"/>
          <w:sz w:val="22"/>
          <w:szCs w:val="22"/>
        </w:rPr>
        <w:t>საჯარო ზოგადსაგანმანათლებლო დაწესებულებების საშტატო განრიგით გათვალისწინებული თანამშრომ</w:t>
      </w:r>
      <w:r w:rsidRPr="002626D9">
        <w:rPr>
          <w:rFonts w:ascii="Sylfaen" w:hAnsi="Sylfaen" w:cs="Calibri"/>
          <w:sz w:val="22"/>
          <w:szCs w:val="22"/>
          <w:lang w:val="ka-GE"/>
        </w:rPr>
        <w:t>ელი.</w:t>
      </w: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r w:rsidRPr="002626D9">
        <w:rPr>
          <w:rFonts w:ascii="Sylfaen" w:hAnsi="Sylfaen" w:cs="Calibri"/>
          <w:sz w:val="22"/>
          <w:szCs w:val="22"/>
          <w:lang w:val="ka-GE"/>
        </w:rPr>
        <w:tab/>
        <w:t xml:space="preserve">აღნიშნული ქვეპროგრამა ბიუჯეტში ამ ეტაპზე გათვალისწინებული არ არის, თუმცა ქვეპროგრამის აქტუალობიდან და მნიშვნელობიდან გამომდინარე მიზანშეწონილია აჭარის ავტონომიური რესპუბლიკის ბიუჯეტიდან </w:t>
      </w:r>
      <w:r w:rsidRPr="002626D9">
        <w:rPr>
          <w:rFonts w:ascii="Sylfaen" w:hAnsi="Sylfaen" w:cs="Calibri"/>
          <w:sz w:val="22"/>
          <w:szCs w:val="22"/>
          <w:lang w:val="en-US"/>
        </w:rPr>
        <w:t>7</w:t>
      </w:r>
      <w:r w:rsidRPr="002626D9">
        <w:rPr>
          <w:rFonts w:ascii="Sylfaen" w:hAnsi="Sylfaen" w:cs="Calibri"/>
          <w:sz w:val="22"/>
          <w:szCs w:val="22"/>
          <w:lang w:val="ka-GE"/>
        </w:rPr>
        <w:t xml:space="preserve">000 ლარის გამოყოფა. </w:t>
      </w:r>
    </w:p>
    <w:p w:rsidR="005D0A33" w:rsidRPr="002626D9" w:rsidRDefault="005D0A33" w:rsidP="005D0A33">
      <w:pPr>
        <w:pStyle w:val="ListParagraph"/>
        <w:tabs>
          <w:tab w:val="left" w:pos="720"/>
        </w:tabs>
        <w:spacing w:line="276" w:lineRule="auto"/>
        <w:ind w:left="0"/>
        <w:jc w:val="both"/>
        <w:rPr>
          <w:rFonts w:ascii="Sylfaen" w:hAnsi="Sylfaen" w:cs="Calibri"/>
          <w:sz w:val="22"/>
          <w:szCs w:val="22"/>
          <w:lang w:val="ka-GE"/>
        </w:rPr>
      </w:pPr>
      <w:r w:rsidRPr="002626D9">
        <w:rPr>
          <w:rFonts w:ascii="Sylfaen" w:hAnsi="Sylfaen" w:cs="Calibri"/>
          <w:sz w:val="22"/>
          <w:szCs w:val="22"/>
          <w:lang w:val="ka-GE"/>
        </w:rPr>
        <w:tab/>
      </w:r>
    </w:p>
    <w:p w:rsidR="005D0A33" w:rsidRPr="002626D9" w:rsidRDefault="005D0A33" w:rsidP="00D24FAC">
      <w:pPr>
        <w:ind w:firstLine="720"/>
        <w:jc w:val="both"/>
        <w:rPr>
          <w:rFonts w:ascii="Sylfaen" w:hAnsi="Sylfaen"/>
          <w:b/>
          <w:i/>
          <w:sz w:val="24"/>
          <w:u w:val="single"/>
          <w:lang w:val="ka-GE"/>
        </w:rPr>
      </w:pPr>
      <w:r w:rsidRPr="002626D9">
        <w:rPr>
          <w:rFonts w:ascii="Sylfaen" w:hAnsi="Sylfaen"/>
          <w:b/>
          <w:i/>
          <w:sz w:val="24"/>
          <w:u w:val="single"/>
          <w:lang w:val="ka-GE"/>
        </w:rPr>
        <w:t>კულტურის სფეროში</w:t>
      </w:r>
    </w:p>
    <w:p w:rsidR="005D0A33" w:rsidRPr="002626D9" w:rsidRDefault="005D0A33" w:rsidP="005D0A33">
      <w:pPr>
        <w:tabs>
          <w:tab w:val="left" w:pos="2360"/>
        </w:tabs>
        <w:spacing w:before="120" w:after="120"/>
        <w:jc w:val="both"/>
        <w:rPr>
          <w:rFonts w:ascii="Sylfaen" w:hAnsi="Sylfaen" w:cs="AcadNusx"/>
          <w:b/>
        </w:rPr>
      </w:pPr>
      <w:proofErr w:type="gramStart"/>
      <w:r w:rsidRPr="002626D9">
        <w:rPr>
          <w:rFonts w:ascii="Sylfaen" w:hAnsi="Sylfaen" w:cs="Sylfaen"/>
          <w:b/>
        </w:rPr>
        <w:t>საშემსრულებლო</w:t>
      </w:r>
      <w:proofErr w:type="gramEnd"/>
      <w:r w:rsidRPr="002626D9">
        <w:rPr>
          <w:rFonts w:ascii="Sylfaen" w:hAnsi="Sylfaen" w:cs="Sylfaen"/>
          <w:b/>
        </w:rPr>
        <w:t xml:space="preserve"> ხელოვნების ხელშეწყობა</w:t>
      </w:r>
      <w:r w:rsidRPr="002626D9">
        <w:rPr>
          <w:rFonts w:ascii="Sylfaen" w:hAnsi="Sylfaen" w:cs="Sylfaen"/>
          <w:b/>
          <w:lang w:val="ka-GE"/>
        </w:rPr>
        <w:t xml:space="preserve"> (</w:t>
      </w:r>
      <w:r w:rsidRPr="002626D9">
        <w:rPr>
          <w:rFonts w:ascii="Sylfaen" w:hAnsi="Sylfaen" w:cs="Calibri"/>
          <w:spacing w:val="2"/>
        </w:rPr>
        <w:t>0611</w:t>
      </w:r>
      <w:r w:rsidRPr="002626D9">
        <w:rPr>
          <w:rFonts w:ascii="Sylfaen" w:hAnsi="Sylfaen" w:cs="Calibri"/>
        </w:rPr>
        <w:t>04</w:t>
      </w:r>
      <w:r w:rsidRPr="002626D9">
        <w:rPr>
          <w:rFonts w:ascii="Sylfaen" w:hAnsi="Sylfaen" w:cs="Sylfaen"/>
          <w:b/>
          <w:lang w:val="ka-GE"/>
        </w:rPr>
        <w:t xml:space="preserve">) </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cs="Sylfaen"/>
          <w:lang w:val="ka-GE"/>
        </w:rPr>
        <w:t xml:space="preserve"> მიზანშეწონილია საგანმანათლებლო მიმართულებით პროგრამაში დამატებულ იქნეს საშემსრულებლო ხელოვნების აუდიტორიის კვლევის განხორციელება</w:t>
      </w:r>
      <w:r w:rsidRPr="002626D9">
        <w:rPr>
          <w:rFonts w:ascii="Sylfaen" w:hAnsi="Sylfaen" w:cs="Sylfaen"/>
        </w:rPr>
        <w:t xml:space="preserve">. </w:t>
      </w:r>
      <w:r w:rsidRPr="002626D9">
        <w:rPr>
          <w:rFonts w:ascii="Sylfaen" w:hAnsi="Sylfaen"/>
          <w:lang w:val="ka-GE"/>
        </w:rPr>
        <w:t xml:space="preserve">2012-2013 წლებში დიდი ბრიტანეთისა და აჭარის თეატრების პარტნიორობის პროექტის განხორციელებისას და პროექტის მონაწილეთა გამოკითხვის შედეგების ანალიზის საფუძველზე გამოვლინდა, რომ აჭარაში საშემსრულებლო სფეროს განვითარების უმნიშვნელოვანეს გამოწვევად რჩება აუდიტორიის პრობლემა - მაყურებლის მოზიდვის საკითხი. საქართველოში ბრიტანეთის საბჭოს მიერ მოწოდებული ინფომაციის თანახმად, 2013 წელს  ვორქშოპის „აუდიტორიის განვითარება და მარკეტინგი“ და ბრიტანული თეატრალური კომპანიის სპექტაკლის „ოდისეა“ განხორციელებისას </w:t>
      </w:r>
      <w:r w:rsidRPr="002626D9">
        <w:rPr>
          <w:rFonts w:ascii="Sylfaen" w:hAnsi="Sylfaen"/>
          <w:lang w:val="ka-GE"/>
        </w:rPr>
        <w:lastRenderedPageBreak/>
        <w:t xml:space="preserve">გამოვლინდა, რომ ყველა დაწესებულებას აქვს მაყურებლის მოზიდვის პრობლემა და არ აქვთ შემუშავებული მარკეტინგული გეგმა, რაც მაყურებლის მოზიდვასთან დაკავშირებული პრობლემის მოგვარებას  და, ამასთანავე, პროგრამის ფარგლებში 2014-2017 წლებში დაგეგმილი აქტივობების წარმატებით განხორციელებას შეუწყობდა ხელს. აღნიშნული პროცესების დროულად მოუგვარებლობა გამოიწვევს აუდიტორიის კიდევ უფრო დაშორებას და გაუცხოებას საშემსრულებლო ხელოვნების დაწესებულებებთან, რაც ხელს შეუშლის სამინისტროს 2012-2014 წლების სტრატეგიული პრიორიტეტების მიღწევას.ასევე, აღსანიშნავია, რომ აჭარის რეგიონში არ განხორციელებულა საშემსრულებლო ხელოვნების აუდიტორიის კვლევა და აჭარაში მაყურებლის მოთხოვნებისა და საჭიროებების შესახებ არ არსებობს შესაბამისი ინფორმაცია, რაც საშუალებას მისცემდა საშემსრულებლო ხელოვნების წარმომადგენლებს გაცნობოდნენ აუდიტორიის ინტერესებს, მოთხოვნებს და გამოვლენილ საჭიროებებზე დაყრდნობით დაეგეგმათ რეპერტუარი, შეემუშავებინათ შესაბამისი რეკომენდაციები და აუდიტორიის მოზიდვის სტრატეგია. </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cs="Sylfaen"/>
          <w:lang w:val="ka-GE"/>
        </w:rPr>
        <w:t>გამომდინარე</w:t>
      </w:r>
      <w:r w:rsidRPr="002626D9">
        <w:rPr>
          <w:rFonts w:ascii="Sylfaen" w:hAnsi="Sylfaen"/>
          <w:lang w:val="ka-GE"/>
        </w:rPr>
        <w:t xml:space="preserve"> აქედან, პროგრამის ფარგლებში საუკეთესო შედეგის მიღწევის მიზნით მიზანშეწონილია ბრიტანელი ექპერტების მონაწილეობით ჩატარდეს აჭარაში საშემსრულებლო ხელოვნების აუდიტორიის კვლევა და შემუშავდეს შესაბამისი რეკომენდაციები, რომლის საფუძველზეც აჭარის საშემსრულებლო ხელოვნების წარმომადგენლებს</w:t>
      </w:r>
      <w:r w:rsidRPr="002626D9">
        <w:rPr>
          <w:rFonts w:ascii="Sylfaen" w:hAnsi="Sylfaen"/>
        </w:rPr>
        <w:t xml:space="preserve">, </w:t>
      </w:r>
      <w:r w:rsidRPr="002626D9">
        <w:rPr>
          <w:rFonts w:ascii="Sylfaen" w:hAnsi="Sylfaen"/>
          <w:lang w:val="ka-GE"/>
        </w:rPr>
        <w:t>კერძოდ,</w:t>
      </w:r>
      <w:r w:rsidRPr="002626D9">
        <w:rPr>
          <w:rFonts w:ascii="Sylfaen" w:hAnsi="Sylfaen"/>
        </w:rPr>
        <w:t xml:space="preserve"> </w:t>
      </w:r>
      <w:r w:rsidRPr="002626D9">
        <w:rPr>
          <w:rFonts w:ascii="Sylfaen" w:hAnsi="Sylfaen"/>
          <w:lang w:val="ka-GE"/>
        </w:rPr>
        <w:t>სსიპ ბათუმის ილია ჭავჭავაძის სახელობის პროფესიული სახელმწიფო დრამატული თეატრს, სსიპ ბათუმის თოჯინებისა და მოზარდ მაყურებელთა პროფესიულ სახელმწიფო თეატრს, სსიპ ხულოს იუსუფ ზოიძის პროფესიულ სახელმწიფო დრამატული თეატრს, სსიპ ბათუმის მუსიკალური ცენტრს,  აჭარის რეგიონში არსებულ სხვა ფესტივალებს, საშემსრულებლო ხელოვნების წარმომადგენლებს, რომლებთანაც სამინისტრო თანამშრომლობს,მიეცემათ საშუალება შეიმუშავონ საკუთარი მარკეტინგისა და აუდიტორიის მოზიდვის სტრატეგია და სამოქმედო გეგმა.  ბრიტანეთის საბჭოსთან კონსულტაციების და მოწოდებული ხარჯთაღრიცხვის საფუძველზე აღნიშნული კვლევის განსახორციელებლად საჭირო თანხა განისაზღვროს 42 000 ლარით.</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cs="Sylfaen"/>
          <w:b/>
          <w:lang w:val="ka-GE"/>
        </w:rPr>
        <w:t xml:space="preserve">2. </w:t>
      </w:r>
      <w:r w:rsidRPr="002626D9">
        <w:rPr>
          <w:rFonts w:ascii="Sylfaen" w:hAnsi="Sylfaen" w:cs="Sylfaen"/>
          <w:lang w:val="ka-GE"/>
        </w:rPr>
        <w:t>პროგრამის ფარგლებში საგანმანათლებლო მიმართულებით მიზანშეწონილია აჭარაში საშემსრულებლო ხელოვნების წარმომადგენელთათვის ნაცვლად სამი ვორქშოპისა განხორც</w:t>
      </w:r>
      <w:r w:rsidRPr="002626D9">
        <w:rPr>
          <w:rFonts w:ascii="Sylfaen" w:hAnsi="Sylfaen"/>
          <w:lang w:val="ka-GE"/>
        </w:rPr>
        <w:t xml:space="preserve">იელდეს 2 ვორქშოპი. ეს ცვლილება განპირობებულია შემდეგით: პროგრამას დაემატა აჭარის საშემსრულებლო ხელოვნების აუდიტორიის კვლევის განხორციელება, გამომდინარე აქედან მიზანშეწონილია ვორქშოპები დაეფუძნოს აუდიტორიის კვლევის შედეგად გამოვლენილ საჭიროებებს და მიმართულ იქნეს აჭარის საშემსრულებლო ხელოვნების დაწესებულებების  მარკეტინგის და მაყურებლის მოზიდვის პრობლემების აღმოსაფხვრელად, რაც ხელს შეუწყობს აღნიშნული ორგანიზაციების მიერ მარკეტინგისა და აუდიტორიის მოზიდვის საკუთარი სტრატეგიისა და სამოქმედო გეგმის შემუშავებას. </w:t>
      </w:r>
      <w:r w:rsidRPr="002626D9">
        <w:rPr>
          <w:rFonts w:ascii="Sylfaen" w:hAnsi="Sylfaen" w:cs="Sylfaen"/>
          <w:lang w:val="ka-GE"/>
        </w:rPr>
        <w:t xml:space="preserve">  თითოეული ვორქშოპის ბიუჯეტი განისაზღვროს 15 000 ლარით, სულ 30000 ლარით.</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cs="Sylfaen"/>
          <w:b/>
          <w:lang w:val="ka-GE"/>
        </w:rPr>
        <w:t>3</w:t>
      </w:r>
      <w:r w:rsidRPr="002626D9">
        <w:rPr>
          <w:rFonts w:ascii="Sylfaen" w:hAnsi="Sylfaen" w:cs="Sylfaen"/>
          <w:lang w:val="ka-GE"/>
        </w:rPr>
        <w:t xml:space="preserve">. პროგრამის ფარგლებში შემოქმედებითი მიმართულებით  განხორციელდეს 1 ბრიტანულ-ქართული ერთობლივი სპექტაკლი და შეიცვალოს აღნიშნული სპექტაკლის ბიუჯეტი - მიზანშეწონილია პროგრამის დასკვნით ეტაპზე განხორციელდეს </w:t>
      </w:r>
      <w:r w:rsidRPr="002626D9">
        <w:rPr>
          <w:rFonts w:ascii="Sylfaen" w:hAnsi="Sylfaen"/>
          <w:lang w:val="ka-GE"/>
        </w:rPr>
        <w:t>ერთობლივი სპექტაკლი, რაც საშემსრულებლო ხელოვნების წარმომადგენლებს მისცემს საშუალებას პრაქტიკაში გამოიყენონ პროგრამის ფარგლებში მიღებული ცოდნა და გამოცდილება. ასევე, პროგრამის ფარგლებში დაგეგმილი შემოქმედებითი და საგანმანათლებლო ღონისძიებათა მსგავსი თანმიმდევრობა ხელს შეუწყობს აჭარაში საშემსრულებლო ხელოვნების სფეროში არსებული აუდიტორიის მოზიდვისა და მარკეტინგის პრობლემების აღმოფხვრას</w:t>
      </w:r>
      <w:r w:rsidRPr="002626D9">
        <w:rPr>
          <w:rFonts w:ascii="Sylfaen" w:hAnsi="Sylfaen"/>
        </w:rPr>
        <w:t>,</w:t>
      </w:r>
      <w:r w:rsidRPr="002626D9">
        <w:rPr>
          <w:rFonts w:ascii="Sylfaen" w:hAnsi="Sylfaen"/>
          <w:lang w:val="ka-GE"/>
        </w:rPr>
        <w:t xml:space="preserve"> პროგრამის საუკეთესო შედეგის მიღწევას.</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cs="Sylfaen"/>
          <w:lang w:val="ka-GE"/>
        </w:rPr>
        <w:lastRenderedPageBreak/>
        <w:t>რაც</w:t>
      </w:r>
      <w:r w:rsidRPr="002626D9">
        <w:rPr>
          <w:rFonts w:ascii="Sylfaen" w:hAnsi="Sylfaen"/>
          <w:lang w:val="ka-GE"/>
        </w:rPr>
        <w:t xml:space="preserve"> შეეხება ბრიტანულ-ქართული ერთობლივი სპექტაკლის ბიუჯეტის ცვლილებას, 2013 წლის აგვისტოს თვეში, 2014 წლის პროგრამების შემუშავებისას შეუძლებელი იყო ერთობლივი სპექტაკლის განსახორციელებლად საჭირო ხარჯების ზუსტი გაწერა, რამდენადაც აღნიშნული საკითხების დაზუსტება განპირობებულია შემოქმედებითი პროდუქტის შინაარსით  და ბრიტანულ მხარესთან შეთანხმებით განისაზღვრება. </w:t>
      </w:r>
      <w:r w:rsidRPr="002626D9">
        <w:rPr>
          <w:rFonts w:ascii="Sylfaen" w:hAnsi="Sylfaen" w:cs="Sylfaen"/>
          <w:lang w:val="ka-GE"/>
        </w:rPr>
        <w:t>უნდა</w:t>
      </w:r>
      <w:r w:rsidRPr="002626D9">
        <w:rPr>
          <w:rFonts w:ascii="Sylfaen" w:hAnsi="Sylfaen"/>
          <w:lang w:val="ka-GE"/>
        </w:rPr>
        <w:t xml:space="preserve"> აღინიშნოს, რომ 2013 წელს დიდი ბრიტანეთისა და აჭარის თეატრების პარტნიორობის პროექტის ფარგლებში აჭარის წარმომადგენლების დიდ ბრიტანეთში ვიზიტისას განისაზღვრა სპექტაკლის განმახორციელებელი ბრიტანული კომპანია, შედგა მოლაპარაკებები განსახორციელებელი სპექტაკლის სპეციფიკის შესახებ, რის შემდგომაც განხორციელდა ზემოხსენებული ბრიტანული კომპანის ვიზიტი ქ. ბათუმში, სადაც აჭარის თეატრების წარმომადგენლებთან ერთად ბრიტანული კომპანიის წარმომადგენლები გაეცნენ ერთობლივი სპექტაკლის განხორციელებისათვის საჭირო რესურსებს, ტექნიკურ საშუალებებს.  გამოვლენილი საჭიროებებისა და სხვა შინაარსობრივი დეტალების დაზუსტების საფუძველზე,  ბრიტანულ-ქართული ერთობლივი სპექტაკლის ბიუჯეტი განისაზღვრა - 83 000 ლარით.</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lang w:val="ka-GE"/>
        </w:rPr>
        <w:t xml:space="preserve">4. </w:t>
      </w:r>
      <w:r w:rsidRPr="002626D9">
        <w:rPr>
          <w:rFonts w:ascii="Sylfaen" w:hAnsi="Sylfaen" w:cs="Sylfaen"/>
          <w:lang w:val="ka-GE"/>
        </w:rPr>
        <w:t>პროგრამაში დამატებულ იქნეს პროგრამის კოორდინატორის ხარჯი - ვინაიდან</w:t>
      </w:r>
      <w:r w:rsidRPr="002626D9">
        <w:rPr>
          <w:rFonts w:ascii="Sylfaen" w:hAnsi="Sylfaen" w:cs="Sylfaen"/>
        </w:rPr>
        <w:t xml:space="preserve"> </w:t>
      </w:r>
      <w:r w:rsidRPr="002626D9">
        <w:rPr>
          <w:rFonts w:ascii="Sylfaen" w:hAnsi="Sylfaen"/>
          <w:lang w:val="ka-GE"/>
        </w:rPr>
        <w:t>შეიცვალა პროგრამის ფარგლებში განსახორციელებელი აქტივობების შინაარსი და მოცულობა საჭირო გახდა სამინისტროს მხრიდან უფრო მეტი ჩართულობა საორგანიზაციო და სხვა საკითხებში. საშემსრულებლო ხელოვნების აუდიტორიის კვლევის განსახორციელებლად გაიზარდა პროგრამის ფარგლებში ჩასატარებელი სამუშაოების რიცხვიც,რაც მოიცავს როგორც საორგანიზაციო საკითხების მოგვარებას, ასევე  უცხოელ ექსპერტებთან, ფოკუს ჯგუფებთან შეხვედრების ორგანიზებას, სხვადასხვა დეტალების შეთანხმებას, კორესპონდენციების და სხვა დოკუმენტების ინგლისურ და ქართულ ენებზე მომზადებას, კითხვარების რედაქტირებას და ა.შ. აღნიშნული სამუშაოებისგანხორციელება საჭიროებს დამატებითი ადამიანური რესურსის არსებობას. ამდენად, მიგვაჩნია, რომ პროგრამის ფარგლებში დაგეგმილი აქტივობების წარმატებით განსახორციელებლად მიზანშეწონილია პროგრამაში გათვალისწინებულ იქნეს კოორდინატორის ხარჯი.  კერძოდ, პროგრამის კოორდინატორის ანაზღაურება 10 თვის განმავლობაში განისაზღვროს 8 250 ლარით, კოორდინატორის საკომუნიკაციო ხარჯი განისაზღვროს 400 ლარით, ხოლო კოორდინატორის მივლინების ხარჯი განისაზღვროს 1 350 ლარით.</w:t>
      </w:r>
    </w:p>
    <w:p w:rsidR="005D0A33" w:rsidRPr="002626D9" w:rsidRDefault="005D0A33" w:rsidP="005D0A33">
      <w:pPr>
        <w:spacing w:before="120" w:after="120" w:line="240" w:lineRule="auto"/>
        <w:jc w:val="both"/>
        <w:rPr>
          <w:rFonts w:ascii="Sylfaen" w:hAnsi="Sylfaen"/>
        </w:rPr>
      </w:pPr>
      <w:r w:rsidRPr="002626D9">
        <w:rPr>
          <w:rFonts w:ascii="Sylfaen" w:hAnsi="Sylfaen"/>
          <w:lang w:val="ka-GE"/>
        </w:rPr>
        <w:t xml:space="preserve">5. პროგრამის შედეგების უკეთ წარმოჩენის </w:t>
      </w:r>
      <w:r w:rsidRPr="002626D9">
        <w:rPr>
          <w:rFonts w:ascii="Sylfaen" w:hAnsi="Sylfaen" w:cs="Sylfaen"/>
          <w:lang w:val="ka-GE"/>
        </w:rPr>
        <w:t>მიზნით იცვლება პროგრამის მოსალოდნელი შედეგის ინდიკატორები.</w:t>
      </w:r>
      <w:r w:rsidRPr="002626D9">
        <w:rPr>
          <w:rFonts w:ascii="Sylfaen" w:hAnsi="Sylfaen" w:cs="Sylfaen"/>
        </w:rPr>
        <w:t xml:space="preserve"> </w:t>
      </w:r>
      <w:r w:rsidRPr="002626D9">
        <w:rPr>
          <w:rFonts w:ascii="Sylfaen" w:hAnsi="Sylfaen" w:cs="Sylfaen"/>
          <w:lang w:val="ka-GE"/>
        </w:rPr>
        <w:t>ამასთანავე</w:t>
      </w:r>
      <w:r w:rsidRPr="002626D9">
        <w:rPr>
          <w:rFonts w:ascii="Sylfaen" w:hAnsi="Sylfaen"/>
          <w:lang w:val="ka-GE"/>
        </w:rPr>
        <w:t>, განახლდა პროგრამის აღწერილობის, ღონისძიებების, პროგრამის განხორციელების დროითი გეგმა, წინა წლის შედეგის, მ.შ. გამოწვევებისა და მიმდინარე წლის შედეგის, მ.შ. გამოწვევების პუნქტები პროგრამაში შესატანი ცვლილებებისა და ჩვენს ხელთ არსებული უახლესი მონაცემების შესაბამისად.</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lang w:val="ka-GE"/>
        </w:rPr>
        <w:t xml:space="preserve">პროგრამაში საბოლოო შედეგის ინდიკატორად ამ ეტაპზე არ არის მითითებული  აჭარის საშემსრულებლო ხელოვნების მაყურებლის რაოდენობა და ზრდის პროცენტული მაჩვენებელი  ვინაიდან პროგრამის ფარგლებში განხორციელებული კვლევის შედეგების შემდეგ დაზუსტდება საბაზისო მონაცემი და ზრდის პერსპექტივა პროცენტული მაჩვენებლით. </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lang w:val="ka-GE"/>
        </w:rPr>
        <w:t>პროგრამის მხარდაჭერის მუხლში გათვალისწინებული თანხა (5000 ლარი) მოიცავს პროგრამის პიარის, სარეკლამო რგოლის დამზადების და სხვა ხარჯებს.</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lang w:val="ka-GE"/>
        </w:rPr>
        <w:t>მიგვაჩნია, რომ აღნიშნული ცვლილებები ხელს შეუწყობს აჭარაში საშემსრულებლო ხელოვნების წარმომადგენელთა პროფესიული დონის ამაღლებას, საერთო  შემოქმედებითი  პროცესებისა და პროგრამის მართვის გაუმჯობესებას.</w:t>
      </w:r>
    </w:p>
    <w:p w:rsidR="005D0A33" w:rsidRPr="002626D9" w:rsidRDefault="005D0A33" w:rsidP="005D0A33">
      <w:pPr>
        <w:tabs>
          <w:tab w:val="left" w:pos="2360"/>
        </w:tabs>
        <w:spacing w:before="120" w:after="120"/>
        <w:jc w:val="both"/>
        <w:rPr>
          <w:rFonts w:ascii="Sylfaen" w:hAnsi="Sylfaen" w:cs="Sylfaen"/>
          <w:b/>
        </w:rPr>
      </w:pPr>
      <w:proofErr w:type="gramStart"/>
      <w:r w:rsidRPr="002626D9">
        <w:rPr>
          <w:rFonts w:ascii="Sylfaen" w:hAnsi="Sylfaen" w:cs="Sylfaen"/>
          <w:b/>
        </w:rPr>
        <w:lastRenderedPageBreak/>
        <w:t>აჭარაში</w:t>
      </w:r>
      <w:proofErr w:type="gramEnd"/>
      <w:r w:rsidRPr="002626D9">
        <w:rPr>
          <w:rFonts w:ascii="Sylfaen" w:hAnsi="Sylfaen" w:cs="Sylfaen"/>
          <w:b/>
        </w:rPr>
        <w:t xml:space="preserve"> კინოხელოვნების</w:t>
      </w:r>
      <w:r w:rsidRPr="002626D9">
        <w:rPr>
          <w:rFonts w:ascii="Sylfaen" w:hAnsi="Sylfaen" w:cs="Sylfaen"/>
          <w:b/>
          <w:lang w:val="ka-GE"/>
        </w:rPr>
        <w:t xml:space="preserve"> </w:t>
      </w:r>
      <w:r w:rsidRPr="002626D9">
        <w:rPr>
          <w:rFonts w:ascii="Sylfaen" w:hAnsi="Sylfaen" w:cs="Sylfaen"/>
          <w:b/>
        </w:rPr>
        <w:t>განვითარების</w:t>
      </w:r>
      <w:r w:rsidRPr="002626D9">
        <w:rPr>
          <w:rFonts w:ascii="Sylfaen" w:hAnsi="Sylfaen" w:cs="Sylfaen"/>
          <w:b/>
          <w:lang w:val="ka-GE"/>
        </w:rPr>
        <w:t xml:space="preserve"> </w:t>
      </w:r>
      <w:r w:rsidRPr="002626D9">
        <w:rPr>
          <w:rFonts w:ascii="Sylfaen" w:hAnsi="Sylfaen" w:cs="Sylfaen"/>
          <w:b/>
        </w:rPr>
        <w:t>ხელშეწყობა</w:t>
      </w:r>
      <w:r w:rsidRPr="002626D9">
        <w:rPr>
          <w:rFonts w:ascii="Sylfaen" w:hAnsi="Sylfaen" w:cs="Sylfaen"/>
          <w:b/>
          <w:lang w:val="ka-GE"/>
        </w:rPr>
        <w:t xml:space="preserve"> (</w:t>
      </w:r>
      <w:r w:rsidRPr="002626D9">
        <w:rPr>
          <w:rFonts w:ascii="Sylfaen" w:hAnsi="Sylfaen" w:cs="Calibri"/>
          <w:spacing w:val="2"/>
        </w:rPr>
        <w:t>0611</w:t>
      </w:r>
      <w:r w:rsidRPr="002626D9">
        <w:rPr>
          <w:rFonts w:ascii="Sylfaen" w:hAnsi="Sylfaen" w:cs="Calibri"/>
        </w:rPr>
        <w:t>05</w:t>
      </w:r>
      <w:r w:rsidRPr="002626D9">
        <w:rPr>
          <w:rFonts w:ascii="Sylfaen" w:hAnsi="Sylfaen" w:cs="Sylfaen"/>
          <w:b/>
          <w:lang w:val="ka-GE"/>
        </w:rPr>
        <w:t xml:space="preserve">) </w:t>
      </w:r>
    </w:p>
    <w:p w:rsidR="005D0A33" w:rsidRPr="002626D9" w:rsidRDefault="005D0A33" w:rsidP="005D0A33">
      <w:pPr>
        <w:spacing w:before="120" w:after="120"/>
        <w:ind w:firstLine="708"/>
        <w:jc w:val="both"/>
        <w:rPr>
          <w:rFonts w:ascii="Sylfaen" w:hAnsi="Sylfaen"/>
          <w:lang w:val="ka-GE"/>
        </w:rPr>
      </w:pPr>
      <w:r w:rsidRPr="002626D9">
        <w:rPr>
          <w:rFonts w:ascii="Sylfaen" w:hAnsi="Sylfaen"/>
          <w:lang w:val="ka-GE"/>
        </w:rPr>
        <w:t>2013 წელს აჭარის ა.რ. განათლების, კულტურისა და სპორტის სამინისტროს მიერ განხორციელებული ქვეპროგრამის „აჭარაში კინოწარმოების ხელშეწყობა“ შედეგებისა და გამოცდილების გათვალისწინებით სამინისტროს მიერ შექმნილი კომისიის რეკომენდაციის საფუძველზე მიზანშეწონილად მიგვაჩნია 2014 წლის პროგრამაში შევიდეს შემდეგი ცვლილებები:</w:t>
      </w:r>
    </w:p>
    <w:p w:rsidR="005D0A33" w:rsidRPr="002626D9" w:rsidRDefault="005D0A33" w:rsidP="005D0A33">
      <w:pPr>
        <w:spacing w:before="120" w:after="120"/>
        <w:jc w:val="both"/>
        <w:rPr>
          <w:rFonts w:ascii="Sylfaen" w:hAnsi="Sylfaen"/>
          <w:lang w:val="ka-GE"/>
        </w:rPr>
      </w:pPr>
      <w:r w:rsidRPr="002626D9">
        <w:rPr>
          <w:rFonts w:ascii="Sylfaen" w:hAnsi="Sylfaen"/>
          <w:lang w:val="ka-GE"/>
        </w:rPr>
        <w:t>1.  სრულმეტრაჟიანი, მოკლემეტრაჟიანი და დოკუმენტური ფილმების წარმოების პროცესის განსხვავებული სპეციფიკისგათვალისწინებით მიზანშეწონილია ერთკინომწარმოებელზე გასაწევი დაფინანსების რაოდენობა განისაზღვროს შემდეგი რედაქციით - ერთ კინომწარმოებელზე სრულმეტრაჟიანი მხატვრული ფილმის  აჭარის რეგიონში წარმოების განსახორციელებლად გაიცემა  არაუმეტეს 40 000 ლარი, მოკლემეტრაჟიანი მხატვრული ფილმის წარმოებაზე - არაუმეტეს 10 000 ლარი,  ხოლო დოკუმენტური ფილმის წარმოებაზე - არაუმეტეს 20 000 ლარი.</w:t>
      </w:r>
    </w:p>
    <w:p w:rsidR="005D0A33" w:rsidRPr="002626D9" w:rsidRDefault="005D0A33" w:rsidP="005D0A33">
      <w:pPr>
        <w:spacing w:before="120" w:after="120"/>
        <w:jc w:val="both"/>
        <w:rPr>
          <w:rFonts w:ascii="Sylfaen" w:hAnsi="Sylfaen"/>
          <w:lang w:val="ka-GE"/>
        </w:rPr>
      </w:pPr>
      <w:r w:rsidRPr="002626D9">
        <w:rPr>
          <w:rFonts w:ascii="Sylfaen" w:eastAsia="Times New Roman" w:hAnsi="Sylfaen" w:cs="Calibri"/>
          <w:lang w:val="ka-GE"/>
        </w:rPr>
        <w:t>2</w:t>
      </w:r>
      <w:r w:rsidRPr="002626D9">
        <w:rPr>
          <w:rFonts w:ascii="Sylfaen" w:eastAsia="Times New Roman" w:hAnsi="Sylfaen" w:cs="Calibri"/>
        </w:rPr>
        <w:t xml:space="preserve">. </w:t>
      </w:r>
      <w:r w:rsidRPr="002626D9">
        <w:rPr>
          <w:rFonts w:ascii="Sylfaen" w:hAnsi="Sylfaen"/>
          <w:lang w:val="ka-GE"/>
        </w:rPr>
        <w:t xml:space="preserve">2013 წლის გამოცდილებისა და  კომისიის რეკომენდაციის გათვალისწინებით მიზანშეწონილია პროგრამაში შევიდეს ცვლილება: ჩამონათვალიდან ამოღებული იქნეს ანიმაციური ფილმების დაფინანსებადა აჭარის რეგიონში  კინოწარმოებაზე გასაწევი თანხების დასაფინანსებლად უპირატესობა მიენიჭოს სრული და მოკლემეტრაჟიანი მხატვრული და დოკუმენტური ფილმების დაფინანსებას. </w:t>
      </w:r>
    </w:p>
    <w:p w:rsidR="005D0A33" w:rsidRPr="002626D9" w:rsidRDefault="005D0A33" w:rsidP="005D0A33">
      <w:pPr>
        <w:spacing w:before="120" w:after="120"/>
        <w:jc w:val="both"/>
        <w:rPr>
          <w:rFonts w:ascii="Sylfaen" w:hAnsi="Sylfaen"/>
          <w:lang w:val="ka-GE"/>
        </w:rPr>
      </w:pPr>
      <w:r w:rsidRPr="002626D9">
        <w:rPr>
          <w:rFonts w:ascii="Sylfaen" w:hAnsi="Sylfaen"/>
          <w:lang w:val="ka-GE"/>
        </w:rPr>
        <w:t>3. ვინაიდან პროგრამის ფარგლებში შექმნილი კომისია დაკომპლექტებულიაშესაბამისი ცოდნისა და გამოცდილებისმქონე  კინოპროფესიონალებით, პროგრამის უფრო ეფექტურად განხორციელებისათვის მიზანშეწონილია პროგრამაში შევიდეს ცვლილება და ნაცვლად პროგრამაში განაცხადების მიღების კონკრეტული ვადების მითითებისა, კონკურსის პირობები, საკონკურსო დოკუმენტაცია და შეფასების კრიტერიუმები განისაზღვროს მინისტრის ბრძანებით სამინისტროს მიერ შექმნილი კომისიის რეკომენდაციის საფუძველზე.  ამ ცვლილების გათვალისწინებით პროგრამიდან ამოღებულია შემდეგი ჩანაწერი: „კინოპროექტის პროდიუსერმა უნდა მიმართოს სამინისტროს, სამინისტროს მიერ შემუშავებული განაცხადის ფორმის მიხედვით</w:t>
      </w:r>
      <w:r w:rsidRPr="002626D9">
        <w:rPr>
          <w:rFonts w:ascii="Sylfaen" w:hAnsi="Sylfaen"/>
        </w:rPr>
        <w:t>;</w:t>
      </w:r>
      <w:r w:rsidRPr="002626D9">
        <w:rPr>
          <w:rFonts w:ascii="Sylfaen" w:hAnsi="Sylfaen"/>
          <w:lang w:val="ka-GE"/>
        </w:rPr>
        <w:t>“</w:t>
      </w:r>
    </w:p>
    <w:p w:rsidR="005D0A33" w:rsidRPr="002626D9" w:rsidRDefault="005D0A33" w:rsidP="005D0A33">
      <w:pPr>
        <w:spacing w:before="120" w:after="120"/>
        <w:jc w:val="both"/>
        <w:rPr>
          <w:rFonts w:ascii="Sylfaen" w:hAnsi="Sylfaen" w:cs="Sylfaen"/>
          <w:lang w:val="ka-GE"/>
        </w:rPr>
      </w:pPr>
      <w:r w:rsidRPr="002626D9">
        <w:rPr>
          <w:rFonts w:ascii="Sylfaen" w:hAnsi="Sylfaen"/>
          <w:lang w:val="ka-GE"/>
        </w:rPr>
        <w:t>4.</w:t>
      </w:r>
      <w:r w:rsidRPr="002626D9">
        <w:rPr>
          <w:rFonts w:ascii="Sylfaen" w:hAnsi="Sylfaen" w:cs="Sylfaen"/>
          <w:lang w:val="ka-GE"/>
        </w:rPr>
        <w:t>ვინაიდან პროგრამის „აჭარაში კინოხელოვნებისგანვითარების ხელშეწყობა“ არსებულ რედაქციაში არ არის გათვალისწინებული ფორსმაჟორულიშემთხვევები,</w:t>
      </w:r>
      <w:r w:rsidRPr="002626D9">
        <w:rPr>
          <w:rFonts w:ascii="Sylfaen" w:hAnsi="Sylfaen"/>
          <w:lang w:val="ka-GE"/>
        </w:rPr>
        <w:t>აქედან გამომდინარე მიზანშეწონილია კინოპროექტების დაფინანსების პირობებში შევიდეს ცვლილება და დაემატოს შემდეგი:</w:t>
      </w:r>
    </w:p>
    <w:p w:rsidR="005D0A33" w:rsidRPr="002626D9" w:rsidRDefault="005D0A33" w:rsidP="005D0A33">
      <w:pPr>
        <w:spacing w:before="120" w:after="120"/>
        <w:jc w:val="both"/>
        <w:rPr>
          <w:rFonts w:ascii="Sylfaen" w:hAnsi="Sylfaen"/>
          <w:b/>
          <w:lang w:val="ka-GE"/>
        </w:rPr>
      </w:pPr>
      <w:r w:rsidRPr="002626D9">
        <w:rPr>
          <w:rFonts w:ascii="Sylfaen" w:hAnsi="Sylfaen"/>
          <w:lang w:val="ka-GE"/>
        </w:rPr>
        <w:t xml:space="preserve">იმ შემთვევაში თუ გამარჯვებული კინოპროექტი წინასწარ გაუთვალისწინებელი, ხელისშემშლელი გარემემოებების საფუძველზე უარს განაცხადებს დაფინანსებაზე და/ან ვერ შეასრულებს ნაკისრ ვალდებულებებს,  ან სხვა გარემოებების საფუძველზე პროგრამის შემდეგ პუნქტში - "კინოპროექტების დაფინანსება (ფილმებისა და ვიდეოჩანაწერების წარმოებისა და მათთან დაკავშირებული მომსახურებების შესყიდვა)" - გაჩნდება თავისუფალი თანხა, შექმნილი ეკონომია კომისიის გადაწყვეტილებით  მიმართული  იქნება სხვა კინოპროექტების </w:t>
      </w:r>
      <w:r w:rsidRPr="002626D9">
        <w:rPr>
          <w:rFonts w:ascii="Sylfaen" w:hAnsi="Sylfaen"/>
          <w:lang w:val="ka-GE"/>
        </w:rPr>
        <w:lastRenderedPageBreak/>
        <w:t>დასაფინანსებლად.   დაფინანსების პრინციპსა და კრიტერიუმებზე გადაწყვეტილებას იღებს კომისია.</w:t>
      </w:r>
    </w:p>
    <w:p w:rsidR="005D0A33" w:rsidRPr="002626D9" w:rsidRDefault="005D0A33" w:rsidP="005D0A33">
      <w:pPr>
        <w:spacing w:before="120" w:after="120"/>
        <w:jc w:val="both"/>
        <w:rPr>
          <w:rFonts w:ascii="Sylfaen" w:hAnsi="Sylfaen"/>
          <w:lang w:val="ka-GE"/>
        </w:rPr>
      </w:pPr>
      <w:r w:rsidRPr="002626D9">
        <w:rPr>
          <w:rFonts w:ascii="Sylfaen" w:hAnsi="Sylfaen"/>
          <w:lang w:val="ka-GE"/>
        </w:rPr>
        <w:t>აღნიშნული ცვლილებიდან გამომდინარე პროგრამის განხორციელების დროითი გეგმის პუნქტში იზრდებაგანაცხადების მიღებისა და განხილვის ვადები და ფიქსირდება ოთხივე კვარტალში.</w:t>
      </w:r>
    </w:p>
    <w:p w:rsidR="005D0A33" w:rsidRPr="002626D9" w:rsidRDefault="005D0A33" w:rsidP="005D0A33">
      <w:pPr>
        <w:spacing w:before="120" w:after="120"/>
        <w:jc w:val="both"/>
        <w:rPr>
          <w:rFonts w:ascii="Sylfaen" w:hAnsi="Sylfaen"/>
          <w:b/>
          <w:lang w:val="ka-GE"/>
        </w:rPr>
      </w:pPr>
      <w:r w:rsidRPr="002626D9">
        <w:rPr>
          <w:rFonts w:ascii="Sylfaen" w:hAnsi="Sylfaen"/>
          <w:lang w:val="ka-GE"/>
        </w:rPr>
        <w:t>5. მიზანშეწონილია ცვლილება შევიდეს პროგრამის აღწერის იმ ნაწილში სადაც მოცემულია ინფორმაცია აჭარაში კინოწარმოებისას გასაწევი დანახრჯის შესახებ, რომელსაც სამინისტრო დააფინანსებს და ამოღებული იქნეს პოსტპროდუქცია. აღნიშნული ცვლილება განპირობებულია შესაბამისი მოთხოვნის არარსებობით - 2013 წელს შემოსული პროექტების უმრავლესობას, მათ შორის დაფინანსებულ კინოპროექტებს  ბიუჯეტში არ ჰქონდათ გათვალისწინებული თანხები პოსტპროდუქციის მუხლში.</w:t>
      </w:r>
    </w:p>
    <w:p w:rsidR="005D0A33" w:rsidRPr="002626D9" w:rsidRDefault="005D0A33" w:rsidP="005D0A33">
      <w:pPr>
        <w:spacing w:before="120" w:after="120"/>
        <w:jc w:val="both"/>
        <w:rPr>
          <w:rFonts w:eastAsia="Times New Roman" w:cs="Calibri"/>
          <w:lang w:val="ka-GE"/>
        </w:rPr>
      </w:pPr>
      <w:r w:rsidRPr="002626D9">
        <w:rPr>
          <w:rFonts w:ascii="Sylfaen" w:eastAsia="Times New Roman" w:hAnsi="Sylfaen" w:cs="Calibri"/>
          <w:lang w:val="ka-GE"/>
        </w:rPr>
        <w:t>6. კინოგანათლების ხელშეწყობის აღწერით ნაწილში და ღონისძიებების ჩამონათვალშიშევიდა ცვლილება დასაზაფხულო კინოსკოლასთან ერთად დაფიქსირდა საგანამანათლებლო აქტივობები. აღნიშნული ცვლილება ხელს შეუწყობსკინოგანათლების მიმართულებით საზაფხულო კინოსკოლის გარდასხვა კინოგანათლების ხელშემწყობი აქტივობ(ებ)ის განხორციელებას, რომლებშიც ჩაერთვებიან კინოხელოვანები, სტუდენტები და კინოსთან დაკავშირებული სხვა ადამიანები.აჭარისგანათლებისკულტურისადასპორტისსამინისტროსაქართველოსეროვნულკინოცენტრთან</w:t>
      </w:r>
      <w:r w:rsidRPr="002626D9">
        <w:rPr>
          <w:rFonts w:eastAsia="Times New Roman" w:cs="Calibri"/>
          <w:lang w:val="ka-GE"/>
        </w:rPr>
        <w:t xml:space="preserve">, </w:t>
      </w:r>
      <w:r w:rsidRPr="002626D9">
        <w:rPr>
          <w:rFonts w:ascii="Sylfaen" w:eastAsia="Times New Roman" w:hAnsi="Sylfaen" w:cs="Calibri"/>
          <w:lang w:val="ka-GE"/>
        </w:rPr>
        <w:t>ბათუმის ხელოვნების სასწავლო უნივერსიტეტთან და საავტორო ფილმების კინოფესტივალ ბიაფთან თანამშრომლობით დააფინანსებს კინოსკოლის და სხვა საგანმანათლებლო აქტივობების ორგანიზებას</w:t>
      </w:r>
      <w:r w:rsidRPr="002626D9">
        <w:rPr>
          <w:rFonts w:eastAsia="Times New Roman" w:cs="Calibri"/>
          <w:lang w:val="ka-GE"/>
        </w:rPr>
        <w:t xml:space="preserve">, </w:t>
      </w:r>
      <w:r w:rsidRPr="002626D9">
        <w:rPr>
          <w:rFonts w:ascii="Sylfaen" w:eastAsia="Times New Roman" w:hAnsi="Sylfaen" w:cs="Calibri"/>
          <w:lang w:val="ka-GE"/>
        </w:rPr>
        <w:t>რომლის მიზანიც რეგიონში კინოგანათლების ხელშეწყობა და ახალგაზრდა</w:t>
      </w:r>
      <w:r w:rsidRPr="002626D9">
        <w:rPr>
          <w:rFonts w:eastAsia="Times New Roman" w:cs="Calibri"/>
          <w:lang w:val="ka-GE"/>
        </w:rPr>
        <w:t xml:space="preserve">, </w:t>
      </w:r>
      <w:r w:rsidRPr="002626D9">
        <w:rPr>
          <w:rFonts w:ascii="Sylfaen" w:eastAsia="Times New Roman" w:hAnsi="Sylfaen" w:cs="Calibri"/>
          <w:lang w:val="ka-GE"/>
        </w:rPr>
        <w:t>სტუდენტი</w:t>
      </w:r>
      <w:r w:rsidRPr="002626D9">
        <w:rPr>
          <w:rFonts w:eastAsia="Times New Roman" w:cs="Calibri"/>
          <w:lang w:val="ka-GE"/>
        </w:rPr>
        <w:t xml:space="preserve">, </w:t>
      </w:r>
      <w:r w:rsidRPr="002626D9">
        <w:rPr>
          <w:rFonts w:ascii="Sylfaen" w:eastAsia="Times New Roman" w:hAnsi="Sylfaen" w:cs="Calibri"/>
          <w:lang w:val="ka-GE"/>
        </w:rPr>
        <w:t>კინოხელოვანების პროფესიული უნარ</w:t>
      </w:r>
      <w:r w:rsidRPr="002626D9">
        <w:rPr>
          <w:rFonts w:eastAsia="Times New Roman" w:cs="Calibri"/>
          <w:lang w:val="ka-GE"/>
        </w:rPr>
        <w:t>-</w:t>
      </w:r>
      <w:r w:rsidRPr="002626D9">
        <w:rPr>
          <w:rFonts w:ascii="Sylfaen" w:eastAsia="Times New Roman" w:hAnsi="Sylfaen" w:cs="Calibri"/>
          <w:lang w:val="ka-GE"/>
        </w:rPr>
        <w:t>ჩვევების ამაღლებაა</w:t>
      </w:r>
      <w:r w:rsidRPr="002626D9">
        <w:rPr>
          <w:rFonts w:eastAsia="Times New Roman" w:cs="Calibri"/>
          <w:lang w:val="ka-GE"/>
        </w:rPr>
        <w:t xml:space="preserve">. </w:t>
      </w:r>
      <w:r w:rsidRPr="002626D9">
        <w:rPr>
          <w:rFonts w:ascii="Sylfaen" w:eastAsia="Times New Roman" w:hAnsi="Sylfaen" w:cs="Calibri"/>
          <w:lang w:val="ka-GE"/>
        </w:rPr>
        <w:t>კინოსკოლის პროექტის ფარგლებში განხორციელდება საგანამანთლებლო კურსი მოწვეული უცხოელი და ქართველი ექსპერტების მიერ. აღნიშნული საგანმანათლებლო აქტივობა ითვალისწინებს</w:t>
      </w:r>
      <w:r w:rsidRPr="002626D9">
        <w:rPr>
          <w:rFonts w:eastAsia="Times New Roman" w:cs="Calibri"/>
          <w:lang w:val="ka-GE"/>
        </w:rPr>
        <w:t xml:space="preserve">, </w:t>
      </w:r>
      <w:r w:rsidRPr="002626D9">
        <w:rPr>
          <w:rFonts w:ascii="Sylfaen" w:eastAsia="Times New Roman" w:hAnsi="Sylfaen" w:cs="Calibri"/>
          <w:lang w:val="ka-GE"/>
        </w:rPr>
        <w:t>როგორც თეორიულ</w:t>
      </w:r>
      <w:r w:rsidRPr="002626D9">
        <w:rPr>
          <w:rFonts w:eastAsia="Times New Roman" w:cs="Calibri"/>
          <w:lang w:val="ka-GE"/>
        </w:rPr>
        <w:t xml:space="preserve">, </w:t>
      </w:r>
      <w:r w:rsidRPr="002626D9">
        <w:rPr>
          <w:rFonts w:ascii="Sylfaen" w:eastAsia="Times New Roman" w:hAnsi="Sylfaen" w:cs="Calibri"/>
          <w:lang w:val="ka-GE"/>
        </w:rPr>
        <w:t>ასევე პრაქტიკულ მეცადინეობებს</w:t>
      </w:r>
      <w:r w:rsidRPr="002626D9">
        <w:rPr>
          <w:rFonts w:eastAsia="Times New Roman" w:cs="Calibri"/>
          <w:lang w:val="ka-GE"/>
        </w:rPr>
        <w:t xml:space="preserve">. </w:t>
      </w:r>
      <w:r w:rsidRPr="002626D9">
        <w:rPr>
          <w:rFonts w:ascii="Sylfaen" w:eastAsia="Times New Roman" w:hAnsi="Sylfaen" w:cs="Calibri"/>
          <w:lang w:val="ka-GE"/>
        </w:rPr>
        <w:t>ტრენინგის პრაქტიკული ნაწილი დაეთმობა ფილმის წარმოებისათვის საჭირო მიმართულებების შესწავლას</w:t>
      </w:r>
      <w:r w:rsidRPr="002626D9">
        <w:rPr>
          <w:rFonts w:eastAsia="Times New Roman" w:cs="Calibri"/>
          <w:lang w:val="ka-GE"/>
        </w:rPr>
        <w:t xml:space="preserve">.  </w:t>
      </w:r>
    </w:p>
    <w:p w:rsidR="005D0A33" w:rsidRPr="002626D9" w:rsidRDefault="005D0A33" w:rsidP="005D0A33">
      <w:pPr>
        <w:spacing w:before="120" w:after="120"/>
        <w:jc w:val="both"/>
        <w:rPr>
          <w:rFonts w:ascii="Sylfaen" w:eastAsia="Times New Roman" w:hAnsi="Sylfaen" w:cs="Calibri"/>
          <w:lang w:val="ka-GE"/>
        </w:rPr>
      </w:pPr>
      <w:r w:rsidRPr="002626D9">
        <w:rPr>
          <w:rFonts w:ascii="Sylfaen" w:hAnsi="Sylfaen"/>
          <w:lang w:val="ka-GE"/>
        </w:rPr>
        <w:t>7. პუნქტებში</w:t>
      </w:r>
      <w:r w:rsidRPr="002626D9">
        <w:rPr>
          <w:rFonts w:ascii="Sylfaen" w:hAnsi="Sylfaen"/>
          <w:b/>
          <w:lang w:val="ka-GE"/>
        </w:rPr>
        <w:t xml:space="preserve">- </w:t>
      </w:r>
      <w:r w:rsidRPr="002626D9">
        <w:rPr>
          <w:rFonts w:ascii="Sylfaen" w:hAnsi="Sylfaen"/>
          <w:lang w:val="ka-GE"/>
        </w:rPr>
        <w:t>„წინა წლის შედეგი, მ.შ. გამოწვევები“,„</w:t>
      </w:r>
      <w:r w:rsidRPr="002626D9">
        <w:rPr>
          <w:rFonts w:ascii="Sylfaen" w:eastAsia="Times New Roman" w:hAnsi="Sylfaen" w:cs="Calibri"/>
        </w:rPr>
        <w:t xml:space="preserve">მიმიდნარეწლისშედეგი, მ.შ. </w:t>
      </w:r>
      <w:proofErr w:type="gramStart"/>
      <w:r w:rsidRPr="002626D9">
        <w:rPr>
          <w:rFonts w:ascii="Sylfaen" w:eastAsia="Times New Roman" w:hAnsi="Sylfaen" w:cs="Calibri"/>
        </w:rPr>
        <w:t>გამოწვევები</w:t>
      </w:r>
      <w:proofErr w:type="gramEnd"/>
      <w:r w:rsidRPr="002626D9">
        <w:rPr>
          <w:rFonts w:ascii="Sylfaen" w:eastAsia="Times New Roman" w:hAnsi="Sylfaen" w:cs="Calibri"/>
          <w:lang w:val="ka-GE"/>
        </w:rPr>
        <w:t xml:space="preserve">“ განახლდა ინფორმაცია 2013 წელს </w:t>
      </w:r>
      <w:r w:rsidRPr="002626D9">
        <w:rPr>
          <w:rFonts w:ascii="Sylfaen" w:hAnsi="Sylfaen"/>
          <w:lang w:val="ka-GE"/>
        </w:rPr>
        <w:t xml:space="preserve">„აჭარაში კინოწარმოების  ხელშეწყობა“ ქვეპროგრამის შედეგების შესაბამისად. </w:t>
      </w:r>
    </w:p>
    <w:p w:rsidR="005D0A33" w:rsidRPr="002626D9" w:rsidRDefault="005D0A33" w:rsidP="005D0A33">
      <w:pPr>
        <w:spacing w:before="120" w:after="120"/>
        <w:jc w:val="both"/>
        <w:rPr>
          <w:rFonts w:ascii="Sylfaen" w:hAnsi="Sylfaen"/>
        </w:rPr>
      </w:pPr>
      <w:r w:rsidRPr="002626D9">
        <w:rPr>
          <w:rFonts w:ascii="Sylfaen" w:eastAsia="Times New Roman" w:hAnsi="Sylfaen" w:cs="Calibri"/>
          <w:lang w:val="ka-GE"/>
        </w:rPr>
        <w:t>8.მიზანშეწონილია საბოლოო შედეგების ინდიკატორებში ჩაემატოს აჭარის რეგიონში ჩატარებულისაგანმანათლებლო აქტივობებისა და კინოწარმოების პროცესში ჩართული სტუდენტების  რაოდენობა, რაც უკეთ ასახავს პროგრამის ფარგლებში მიღწეულ შედეგებს.</w:t>
      </w:r>
      <w:r w:rsidRPr="002626D9">
        <w:rPr>
          <w:rFonts w:ascii="Sylfaen" w:hAnsi="Sylfaen"/>
          <w:lang w:val="ka-GE"/>
        </w:rPr>
        <w:tab/>
      </w:r>
    </w:p>
    <w:p w:rsidR="005D0A33" w:rsidRPr="002626D9" w:rsidRDefault="005D0A33" w:rsidP="005D0A33">
      <w:pPr>
        <w:spacing w:before="120" w:after="120"/>
        <w:jc w:val="both"/>
        <w:rPr>
          <w:rFonts w:ascii="Sylfaen" w:eastAsia="Times New Roman" w:hAnsi="Sylfaen" w:cs="Calibri"/>
        </w:rPr>
      </w:pPr>
    </w:p>
    <w:p w:rsidR="005D0A33" w:rsidRPr="002626D9" w:rsidRDefault="005D0A33" w:rsidP="005D0A33">
      <w:pPr>
        <w:tabs>
          <w:tab w:val="left" w:pos="2360"/>
        </w:tabs>
        <w:spacing w:before="120" w:after="120"/>
        <w:jc w:val="both"/>
        <w:rPr>
          <w:rFonts w:ascii="Sylfaen" w:hAnsi="Sylfaen" w:cs="Calibri"/>
          <w:b/>
        </w:rPr>
      </w:pPr>
      <w:proofErr w:type="gramStart"/>
      <w:r w:rsidRPr="002626D9">
        <w:rPr>
          <w:rFonts w:ascii="Sylfaen" w:hAnsi="Sylfaen" w:cs="Sylfaen"/>
          <w:b/>
        </w:rPr>
        <w:t>ფოლკლორის</w:t>
      </w:r>
      <w:proofErr w:type="gramEnd"/>
      <w:r w:rsidRPr="002626D9">
        <w:rPr>
          <w:rFonts w:ascii="Sylfaen" w:hAnsi="Sylfaen" w:cs="Sylfaen"/>
          <w:b/>
        </w:rPr>
        <w:t xml:space="preserve"> ხელშეწყობ</w:t>
      </w:r>
      <w:r w:rsidRPr="002626D9">
        <w:rPr>
          <w:rFonts w:ascii="Sylfaen" w:hAnsi="Sylfaen" w:cs="Sylfaen"/>
          <w:b/>
          <w:lang w:val="ka-GE"/>
        </w:rPr>
        <w:t xml:space="preserve">ა </w:t>
      </w:r>
      <w:r w:rsidRPr="002626D9">
        <w:rPr>
          <w:rFonts w:ascii="Sylfaen" w:hAnsi="Sylfaen" w:cs="Calibri"/>
          <w:b/>
          <w:spacing w:val="2"/>
          <w:lang w:val="ka-GE"/>
        </w:rPr>
        <w:t>(</w:t>
      </w:r>
      <w:r w:rsidRPr="002626D9">
        <w:rPr>
          <w:rFonts w:ascii="Sylfaen" w:hAnsi="Sylfaen" w:cs="Calibri"/>
          <w:b/>
          <w:spacing w:val="2"/>
        </w:rPr>
        <w:t>0611</w:t>
      </w:r>
      <w:r w:rsidRPr="002626D9">
        <w:rPr>
          <w:rFonts w:ascii="Sylfaen" w:hAnsi="Sylfaen" w:cs="Calibri"/>
          <w:b/>
        </w:rPr>
        <w:t>0</w:t>
      </w:r>
      <w:r w:rsidRPr="002626D9">
        <w:rPr>
          <w:rFonts w:ascii="Sylfaen" w:hAnsi="Sylfaen" w:cs="Sylfaen"/>
          <w:b/>
          <w:lang w:val="ka-GE"/>
        </w:rPr>
        <w:t>6)</w:t>
      </w:r>
    </w:p>
    <w:p w:rsidR="005D0A33" w:rsidRPr="002626D9" w:rsidRDefault="005D0A33" w:rsidP="005D0A33">
      <w:pPr>
        <w:spacing w:before="120" w:after="120"/>
        <w:jc w:val="both"/>
        <w:rPr>
          <w:rFonts w:ascii="Sylfaen" w:eastAsia="Times New Roman" w:hAnsi="Sylfaen" w:cs="Sylfaen"/>
          <w:spacing w:val="-1"/>
          <w:lang w:val="ka-GE"/>
        </w:rPr>
      </w:pPr>
      <w:r w:rsidRPr="002626D9">
        <w:rPr>
          <w:rFonts w:ascii="Sylfaen" w:eastAsia="Times New Roman" w:hAnsi="Sylfaen" w:cs="Sylfaen"/>
          <w:spacing w:val="-1"/>
          <w:lang w:val="ka-GE"/>
        </w:rPr>
        <w:t>ფოლკლორის ხელშეწყობის პროგრამაში მიზანშეწონილია შევიდეს შემდეგი ცვლილებები:</w:t>
      </w:r>
    </w:p>
    <w:p w:rsidR="005D0A33" w:rsidRPr="002626D9" w:rsidRDefault="005D0A33" w:rsidP="005D0A33">
      <w:pPr>
        <w:pStyle w:val="ListParagraph"/>
        <w:numPr>
          <w:ilvl w:val="0"/>
          <w:numId w:val="9"/>
        </w:numPr>
        <w:tabs>
          <w:tab w:val="left" w:pos="90"/>
          <w:tab w:val="left" w:pos="270"/>
        </w:tabs>
        <w:spacing w:before="120" w:after="120" w:line="276" w:lineRule="auto"/>
        <w:ind w:left="0" w:firstLine="0"/>
        <w:jc w:val="both"/>
        <w:rPr>
          <w:rFonts w:ascii="Sylfaen" w:hAnsi="Sylfaen" w:cs="Sylfaen"/>
          <w:spacing w:val="-1"/>
          <w:sz w:val="22"/>
          <w:szCs w:val="22"/>
          <w:lang w:val="ka-GE"/>
        </w:rPr>
      </w:pPr>
      <w:r w:rsidRPr="002626D9">
        <w:rPr>
          <w:rFonts w:ascii="Sylfaen" w:hAnsi="Sylfaen" w:cs="Sylfaen"/>
          <w:spacing w:val="-1"/>
          <w:sz w:val="22"/>
          <w:szCs w:val="22"/>
          <w:lang w:val="ka-GE"/>
        </w:rPr>
        <w:t xml:space="preserve">პუნქტში  - საქონლის </w:t>
      </w:r>
      <w:r w:rsidRPr="002626D9">
        <w:rPr>
          <w:rFonts w:ascii="Sylfaen" w:hAnsi="Sylfaen" w:cs="Sylfaen"/>
          <w:sz w:val="22"/>
          <w:szCs w:val="22"/>
          <w:lang w:val="ka-GE"/>
        </w:rPr>
        <w:t xml:space="preserve">დასახელება -  სასცენო კოსტიუმებთან ერთად დაფიქსირდეს - სასცენო კოსტიუმები და  აქსესუარები. </w:t>
      </w:r>
      <w:r w:rsidRPr="002626D9">
        <w:rPr>
          <w:rFonts w:ascii="Sylfaen" w:hAnsi="Sylfaen" w:cs="Sylfaen"/>
          <w:spacing w:val="-1"/>
          <w:sz w:val="22"/>
          <w:szCs w:val="22"/>
          <w:lang w:val="ka-GE"/>
        </w:rPr>
        <w:t xml:space="preserve">ვფიქრობთ, საჭიროა აღნიშნული ცვლილების გატარება </w:t>
      </w:r>
      <w:r w:rsidRPr="002626D9">
        <w:rPr>
          <w:rFonts w:ascii="Sylfaen" w:hAnsi="Sylfaen" w:cs="Sylfaen"/>
          <w:sz w:val="22"/>
          <w:szCs w:val="22"/>
          <w:lang w:val="ka-GE"/>
        </w:rPr>
        <w:t xml:space="preserve">ვინაიდან </w:t>
      </w:r>
      <w:r w:rsidRPr="002626D9">
        <w:rPr>
          <w:rFonts w:ascii="Sylfaen" w:hAnsi="Sylfaen" w:cs="Sylfaen"/>
          <w:spacing w:val="-1"/>
          <w:sz w:val="22"/>
          <w:szCs w:val="22"/>
          <w:lang w:val="ka-GE"/>
        </w:rPr>
        <w:t xml:space="preserve">აჭარის ავტონომიურ რესპუბლიკაში მოქმედ ზოგიერთ ფოლკლორულ ანსამბლებს აქვთ  სასცენო </w:t>
      </w:r>
      <w:r w:rsidRPr="002626D9">
        <w:rPr>
          <w:rFonts w:ascii="Sylfaen" w:hAnsi="Sylfaen" w:cs="Sylfaen"/>
          <w:spacing w:val="-1"/>
          <w:sz w:val="22"/>
          <w:szCs w:val="22"/>
          <w:lang w:val="ka-GE"/>
        </w:rPr>
        <w:lastRenderedPageBreak/>
        <w:t>კოსტიუმები, მაგრამ არ გააჩნიათ სხვა აქსესუარები, მაგალითად:  ნაწნავი (პარიკი), ქამარ-ხანჯალი, აზიური (ჩექმა) და სხვა.</w:t>
      </w:r>
    </w:p>
    <w:p w:rsidR="005D0A33" w:rsidRPr="002626D9" w:rsidRDefault="005D0A33" w:rsidP="005D0A33">
      <w:pPr>
        <w:pStyle w:val="ListParagraph"/>
        <w:numPr>
          <w:ilvl w:val="0"/>
          <w:numId w:val="9"/>
        </w:numPr>
        <w:tabs>
          <w:tab w:val="left" w:pos="90"/>
          <w:tab w:val="left" w:pos="270"/>
        </w:tabs>
        <w:spacing w:before="120" w:after="120" w:line="276" w:lineRule="auto"/>
        <w:ind w:left="0" w:firstLine="0"/>
        <w:jc w:val="both"/>
        <w:rPr>
          <w:rFonts w:ascii="Sylfaen" w:hAnsi="Sylfaen" w:cs="Sylfaen"/>
          <w:spacing w:val="-1"/>
          <w:sz w:val="22"/>
          <w:szCs w:val="22"/>
          <w:lang w:val="ka-GE"/>
        </w:rPr>
      </w:pPr>
      <w:r w:rsidRPr="002626D9">
        <w:rPr>
          <w:rFonts w:ascii="Sylfaen" w:hAnsi="Sylfaen" w:cs="Sylfaen"/>
          <w:sz w:val="22"/>
          <w:szCs w:val="22"/>
        </w:rPr>
        <w:t>პ</w:t>
      </w:r>
      <w:r w:rsidRPr="002626D9">
        <w:rPr>
          <w:rFonts w:ascii="Sylfaen" w:hAnsi="Sylfaen" w:cs="Sylfaen"/>
          <w:spacing w:val="1"/>
          <w:sz w:val="22"/>
          <w:szCs w:val="22"/>
        </w:rPr>
        <w:t>რო</w:t>
      </w:r>
      <w:r w:rsidRPr="002626D9">
        <w:rPr>
          <w:rFonts w:ascii="Sylfaen" w:hAnsi="Sylfaen" w:cs="Sylfaen"/>
          <w:spacing w:val="-1"/>
          <w:sz w:val="22"/>
          <w:szCs w:val="22"/>
        </w:rPr>
        <w:t>გ</w:t>
      </w:r>
      <w:r w:rsidRPr="002626D9">
        <w:rPr>
          <w:rFonts w:ascii="Sylfaen" w:hAnsi="Sylfaen" w:cs="Sylfaen"/>
          <w:spacing w:val="1"/>
          <w:sz w:val="22"/>
          <w:szCs w:val="22"/>
        </w:rPr>
        <w:t>რ</w:t>
      </w:r>
      <w:r w:rsidRPr="002626D9">
        <w:rPr>
          <w:rFonts w:ascii="Sylfaen" w:hAnsi="Sylfaen" w:cs="Sylfaen"/>
          <w:spacing w:val="-1"/>
          <w:sz w:val="22"/>
          <w:szCs w:val="22"/>
        </w:rPr>
        <w:t>ა</w:t>
      </w:r>
      <w:r w:rsidRPr="002626D9">
        <w:rPr>
          <w:rFonts w:ascii="Sylfaen" w:hAnsi="Sylfaen" w:cs="Sylfaen"/>
          <w:sz w:val="22"/>
          <w:szCs w:val="22"/>
        </w:rPr>
        <w:t>მ</w:t>
      </w:r>
      <w:r w:rsidRPr="002626D9">
        <w:rPr>
          <w:rFonts w:ascii="Sylfaen" w:hAnsi="Sylfaen" w:cs="Sylfaen"/>
          <w:spacing w:val="2"/>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ა</w:t>
      </w:r>
      <w:r w:rsidRPr="002626D9">
        <w:rPr>
          <w:rFonts w:ascii="Sylfaen" w:hAnsi="Sylfaen" w:cs="Sylfaen"/>
          <w:sz w:val="22"/>
          <w:szCs w:val="22"/>
        </w:rPr>
        <w:t>ღ</w:t>
      </w:r>
      <w:r w:rsidRPr="002626D9">
        <w:rPr>
          <w:rFonts w:ascii="Sylfaen" w:hAnsi="Sylfaen" w:cs="Sylfaen"/>
          <w:spacing w:val="1"/>
          <w:sz w:val="22"/>
          <w:szCs w:val="22"/>
        </w:rPr>
        <w:t>წ</w:t>
      </w:r>
      <w:r w:rsidRPr="002626D9">
        <w:rPr>
          <w:rFonts w:ascii="Sylfaen" w:hAnsi="Sylfaen" w:cs="Sylfaen"/>
          <w:spacing w:val="-1"/>
          <w:sz w:val="22"/>
          <w:szCs w:val="22"/>
        </w:rPr>
        <w:t>ე</w:t>
      </w:r>
      <w:r w:rsidRPr="002626D9">
        <w:rPr>
          <w:rFonts w:ascii="Sylfaen" w:hAnsi="Sylfaen" w:cs="Sylfaen"/>
          <w:spacing w:val="1"/>
          <w:sz w:val="22"/>
          <w:szCs w:val="22"/>
        </w:rPr>
        <w:t>რ</w:t>
      </w:r>
      <w:r w:rsidRPr="002626D9">
        <w:rPr>
          <w:rFonts w:ascii="Sylfaen" w:hAnsi="Sylfaen" w:cs="Sylfaen"/>
          <w:spacing w:val="-1"/>
          <w:sz w:val="22"/>
          <w:szCs w:val="22"/>
        </w:rPr>
        <w:t>ა</w:t>
      </w:r>
      <w:r w:rsidRPr="002626D9">
        <w:rPr>
          <w:rFonts w:ascii="Sylfaen" w:hAnsi="Sylfaen" w:cs="Sylfaen"/>
          <w:sz w:val="22"/>
          <w:szCs w:val="22"/>
        </w:rPr>
        <w:t xml:space="preserve">ში </w:t>
      </w:r>
      <w:r w:rsidRPr="002626D9">
        <w:rPr>
          <w:rFonts w:ascii="Sylfaen" w:hAnsi="Sylfaen" w:cs="Sylfaen"/>
          <w:sz w:val="22"/>
          <w:szCs w:val="22"/>
          <w:lang w:val="ka-GE"/>
        </w:rPr>
        <w:t xml:space="preserve">- მიზანშეწონილიააღინიშნოს, რომ პროგრამა განხორციელდება ორ ეტაპად. ვინაიდან </w:t>
      </w:r>
      <w:r w:rsidRPr="002626D9">
        <w:rPr>
          <w:rFonts w:ascii="Sylfaen" w:hAnsi="Sylfaen" w:cs="Sylfaen"/>
          <w:sz w:val="22"/>
          <w:szCs w:val="22"/>
        </w:rPr>
        <w:t>პ</w:t>
      </w:r>
      <w:r w:rsidRPr="002626D9">
        <w:rPr>
          <w:rFonts w:ascii="Sylfaen" w:hAnsi="Sylfaen" w:cs="Sylfaen"/>
          <w:spacing w:val="1"/>
          <w:sz w:val="22"/>
          <w:szCs w:val="22"/>
        </w:rPr>
        <w:t>რ</w:t>
      </w:r>
      <w:r w:rsidRPr="002626D9">
        <w:rPr>
          <w:rFonts w:ascii="Sylfaen" w:hAnsi="Sylfaen" w:cs="Sylfaen"/>
          <w:spacing w:val="4"/>
          <w:sz w:val="22"/>
          <w:szCs w:val="22"/>
        </w:rPr>
        <w:t>ო</w:t>
      </w:r>
      <w:r w:rsidRPr="002626D9">
        <w:rPr>
          <w:rFonts w:ascii="Sylfaen" w:hAnsi="Sylfaen" w:cs="Sylfaen"/>
          <w:spacing w:val="-1"/>
          <w:sz w:val="22"/>
          <w:szCs w:val="22"/>
        </w:rPr>
        <w:t>გ</w:t>
      </w:r>
      <w:r w:rsidRPr="002626D9">
        <w:rPr>
          <w:rFonts w:ascii="Sylfaen" w:hAnsi="Sylfaen" w:cs="Sylfaen"/>
          <w:spacing w:val="1"/>
          <w:sz w:val="22"/>
          <w:szCs w:val="22"/>
        </w:rPr>
        <w:t>რ</w:t>
      </w:r>
      <w:r w:rsidRPr="002626D9">
        <w:rPr>
          <w:rFonts w:ascii="Sylfaen" w:hAnsi="Sylfaen" w:cs="Sylfaen"/>
          <w:spacing w:val="-1"/>
          <w:sz w:val="22"/>
          <w:szCs w:val="22"/>
        </w:rPr>
        <w:t>ა</w:t>
      </w:r>
      <w:r w:rsidRPr="002626D9">
        <w:rPr>
          <w:rFonts w:ascii="Sylfaen" w:hAnsi="Sylfaen" w:cs="Sylfaen"/>
          <w:sz w:val="22"/>
          <w:szCs w:val="22"/>
        </w:rPr>
        <w:t>მ</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ფ</w:t>
      </w:r>
      <w:r w:rsidRPr="002626D9">
        <w:rPr>
          <w:rFonts w:ascii="Sylfaen" w:hAnsi="Sylfaen" w:cs="Sylfaen"/>
          <w:spacing w:val="-1"/>
          <w:sz w:val="22"/>
          <w:szCs w:val="22"/>
        </w:rPr>
        <w:t>ა</w:t>
      </w:r>
      <w:r w:rsidRPr="002626D9">
        <w:rPr>
          <w:rFonts w:ascii="Sylfaen" w:hAnsi="Sylfaen" w:cs="Sylfaen"/>
          <w:spacing w:val="4"/>
          <w:sz w:val="22"/>
          <w:szCs w:val="22"/>
        </w:rPr>
        <w:t>რ</w:t>
      </w:r>
      <w:r w:rsidRPr="002626D9">
        <w:rPr>
          <w:rFonts w:ascii="Sylfaen" w:hAnsi="Sylfaen" w:cs="Sylfaen"/>
          <w:spacing w:val="-1"/>
          <w:sz w:val="22"/>
          <w:szCs w:val="22"/>
        </w:rPr>
        <w:t>გ</w:t>
      </w:r>
      <w:r w:rsidRPr="002626D9">
        <w:rPr>
          <w:rFonts w:ascii="Sylfaen" w:hAnsi="Sylfaen" w:cs="Sylfaen"/>
          <w:spacing w:val="1"/>
          <w:sz w:val="22"/>
          <w:szCs w:val="22"/>
        </w:rPr>
        <w:t>ლ</w:t>
      </w:r>
      <w:r w:rsidRPr="002626D9">
        <w:rPr>
          <w:rFonts w:ascii="Sylfaen" w:hAnsi="Sylfaen" w:cs="Sylfaen"/>
          <w:sz w:val="22"/>
          <w:szCs w:val="22"/>
        </w:rPr>
        <w:t>ე</w:t>
      </w:r>
      <w:r w:rsidRPr="002626D9">
        <w:rPr>
          <w:rFonts w:ascii="Sylfaen" w:hAnsi="Sylfaen" w:cs="Sylfaen"/>
          <w:spacing w:val="1"/>
          <w:sz w:val="22"/>
          <w:szCs w:val="22"/>
        </w:rPr>
        <w:t>ბ</w:t>
      </w:r>
      <w:r w:rsidRPr="002626D9">
        <w:rPr>
          <w:rFonts w:ascii="Sylfaen" w:hAnsi="Sylfaen" w:cs="Sylfaen"/>
          <w:spacing w:val="-1"/>
          <w:sz w:val="22"/>
          <w:szCs w:val="22"/>
        </w:rPr>
        <w:t>შ</w:t>
      </w:r>
      <w:r w:rsidRPr="002626D9">
        <w:rPr>
          <w:rFonts w:ascii="Sylfaen" w:hAnsi="Sylfaen" w:cs="Sylfaen"/>
          <w:sz w:val="22"/>
          <w:szCs w:val="22"/>
        </w:rPr>
        <w:t>ი ს</w:t>
      </w:r>
      <w:r w:rsidRPr="002626D9">
        <w:rPr>
          <w:rFonts w:ascii="Sylfaen" w:hAnsi="Sylfaen" w:cs="Sylfaen"/>
          <w:spacing w:val="-1"/>
          <w:sz w:val="22"/>
          <w:szCs w:val="22"/>
        </w:rPr>
        <w:t>ა</w:t>
      </w:r>
      <w:r w:rsidRPr="002626D9">
        <w:rPr>
          <w:rFonts w:ascii="Sylfaen" w:hAnsi="Sylfaen" w:cs="Sylfaen"/>
          <w:sz w:val="22"/>
          <w:szCs w:val="22"/>
        </w:rPr>
        <w:t>ს</w:t>
      </w:r>
      <w:r w:rsidRPr="002626D9">
        <w:rPr>
          <w:rFonts w:ascii="Sylfaen" w:hAnsi="Sylfaen" w:cs="Sylfaen"/>
          <w:spacing w:val="-1"/>
          <w:sz w:val="22"/>
          <w:szCs w:val="22"/>
        </w:rPr>
        <w:t>ცე</w:t>
      </w:r>
      <w:r w:rsidRPr="002626D9">
        <w:rPr>
          <w:rFonts w:ascii="Sylfaen" w:hAnsi="Sylfaen" w:cs="Sylfaen"/>
          <w:sz w:val="22"/>
          <w:szCs w:val="22"/>
        </w:rPr>
        <w:t>ნო კ</w:t>
      </w:r>
      <w:r w:rsidRPr="002626D9">
        <w:rPr>
          <w:rFonts w:ascii="Sylfaen" w:hAnsi="Sylfaen" w:cs="Sylfaen"/>
          <w:spacing w:val="1"/>
          <w:sz w:val="22"/>
          <w:szCs w:val="22"/>
        </w:rPr>
        <w:t>ო</w:t>
      </w:r>
      <w:r w:rsidRPr="002626D9">
        <w:rPr>
          <w:rFonts w:ascii="Sylfaen" w:hAnsi="Sylfaen" w:cs="Sylfaen"/>
          <w:sz w:val="22"/>
          <w:szCs w:val="22"/>
        </w:rPr>
        <w:t>სტ</w:t>
      </w:r>
      <w:r w:rsidRPr="002626D9">
        <w:rPr>
          <w:rFonts w:ascii="Sylfaen" w:hAnsi="Sylfaen" w:cs="Sylfaen"/>
          <w:spacing w:val="2"/>
          <w:sz w:val="22"/>
          <w:szCs w:val="22"/>
        </w:rPr>
        <w:t>უ</w:t>
      </w:r>
      <w:r w:rsidRPr="002626D9">
        <w:rPr>
          <w:rFonts w:ascii="Sylfaen" w:hAnsi="Sylfaen" w:cs="Sylfaen"/>
          <w:sz w:val="22"/>
          <w:szCs w:val="22"/>
        </w:rPr>
        <w:t>მ</w:t>
      </w:r>
      <w:r w:rsidRPr="002626D9">
        <w:rPr>
          <w:rFonts w:ascii="Sylfaen" w:hAnsi="Sylfaen" w:cs="Sylfaen"/>
          <w:spacing w:val="-1"/>
          <w:sz w:val="22"/>
          <w:szCs w:val="22"/>
        </w:rPr>
        <w:t>ე</w:t>
      </w:r>
      <w:r w:rsidRPr="002626D9">
        <w:rPr>
          <w:rFonts w:ascii="Sylfaen" w:hAnsi="Sylfaen" w:cs="Sylfaen"/>
          <w:spacing w:val="1"/>
          <w:sz w:val="22"/>
          <w:szCs w:val="22"/>
        </w:rPr>
        <w:t>ბ</w:t>
      </w:r>
      <w:r w:rsidRPr="002626D9">
        <w:rPr>
          <w:rFonts w:ascii="Sylfaen" w:hAnsi="Sylfaen" w:cs="Sylfaen"/>
          <w:sz w:val="22"/>
          <w:szCs w:val="22"/>
        </w:rPr>
        <w:t xml:space="preserve">ი </w:t>
      </w:r>
      <w:r w:rsidRPr="002626D9">
        <w:rPr>
          <w:rFonts w:ascii="Sylfaen" w:hAnsi="Sylfaen" w:cs="Sylfaen"/>
          <w:sz w:val="22"/>
          <w:szCs w:val="22"/>
          <w:lang w:val="ka-GE"/>
        </w:rPr>
        <w:t xml:space="preserve">და აქსესუარები </w:t>
      </w:r>
      <w:r w:rsidRPr="002626D9">
        <w:rPr>
          <w:rFonts w:ascii="Sylfaen" w:hAnsi="Sylfaen" w:cs="Sylfaen"/>
          <w:spacing w:val="-1"/>
          <w:sz w:val="22"/>
          <w:szCs w:val="22"/>
        </w:rPr>
        <w:t>გა</w:t>
      </w:r>
      <w:r w:rsidRPr="002626D9">
        <w:rPr>
          <w:rFonts w:ascii="Sylfaen" w:hAnsi="Sylfaen" w:cs="Sylfaen"/>
          <w:sz w:val="22"/>
          <w:szCs w:val="22"/>
        </w:rPr>
        <w:t>დ</w:t>
      </w:r>
      <w:r w:rsidRPr="002626D9">
        <w:rPr>
          <w:rFonts w:ascii="Sylfaen" w:hAnsi="Sylfaen" w:cs="Sylfaen"/>
          <w:spacing w:val="-1"/>
          <w:sz w:val="22"/>
          <w:szCs w:val="22"/>
        </w:rPr>
        <w:t>აეცე</w:t>
      </w:r>
      <w:r w:rsidRPr="002626D9">
        <w:rPr>
          <w:rFonts w:ascii="Sylfaen" w:hAnsi="Sylfaen" w:cs="Sylfaen"/>
          <w:sz w:val="22"/>
          <w:szCs w:val="22"/>
        </w:rPr>
        <w:t>მ</w:t>
      </w:r>
      <w:r w:rsidRPr="002626D9">
        <w:rPr>
          <w:rFonts w:ascii="Sylfaen" w:hAnsi="Sylfaen" w:cs="Sylfaen"/>
          <w:spacing w:val="2"/>
          <w:sz w:val="22"/>
          <w:szCs w:val="22"/>
        </w:rPr>
        <w:t>ა</w:t>
      </w:r>
      <w:r w:rsidRPr="002626D9">
        <w:rPr>
          <w:rFonts w:ascii="Sylfaen" w:hAnsi="Sylfaen" w:cs="Sylfaen"/>
          <w:sz w:val="22"/>
          <w:szCs w:val="22"/>
        </w:rPr>
        <w:t xml:space="preserve">თ </w:t>
      </w:r>
      <w:r w:rsidRPr="002626D9">
        <w:rPr>
          <w:rFonts w:ascii="Sylfaen" w:hAnsi="Sylfaen" w:cs="Sylfaen"/>
          <w:spacing w:val="-1"/>
          <w:sz w:val="22"/>
          <w:szCs w:val="22"/>
        </w:rPr>
        <w:t>ა</w:t>
      </w:r>
      <w:r w:rsidRPr="002626D9">
        <w:rPr>
          <w:rFonts w:ascii="Sylfaen" w:hAnsi="Sylfaen" w:cs="Sylfaen"/>
          <w:sz w:val="22"/>
          <w:szCs w:val="22"/>
        </w:rPr>
        <w:t>ჭ</w:t>
      </w:r>
      <w:r w:rsidRPr="002626D9">
        <w:rPr>
          <w:rFonts w:ascii="Sylfaen" w:hAnsi="Sylfaen" w:cs="Sylfaen"/>
          <w:spacing w:val="-1"/>
          <w:sz w:val="22"/>
          <w:szCs w:val="22"/>
        </w:rPr>
        <w:t>ა</w:t>
      </w:r>
      <w:r w:rsidRPr="002626D9">
        <w:rPr>
          <w:rFonts w:ascii="Sylfaen" w:hAnsi="Sylfaen" w:cs="Sylfaen"/>
          <w:spacing w:val="1"/>
          <w:sz w:val="22"/>
          <w:szCs w:val="22"/>
        </w:rPr>
        <w:t>რ</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ა</w:t>
      </w:r>
      <w:r w:rsidRPr="002626D9">
        <w:rPr>
          <w:rFonts w:ascii="Sylfaen" w:hAnsi="Sylfaen" w:cs="Sylfaen"/>
          <w:sz w:val="22"/>
          <w:szCs w:val="22"/>
        </w:rPr>
        <w:t>ვ</w:t>
      </w:r>
      <w:r w:rsidRPr="002626D9">
        <w:rPr>
          <w:rFonts w:ascii="Sylfaen" w:hAnsi="Sylfaen" w:cs="Sylfaen"/>
          <w:spacing w:val="1"/>
          <w:sz w:val="22"/>
          <w:szCs w:val="22"/>
        </w:rPr>
        <w:t>ტო</w:t>
      </w:r>
      <w:r w:rsidRPr="002626D9">
        <w:rPr>
          <w:rFonts w:ascii="Sylfaen" w:hAnsi="Sylfaen" w:cs="Sylfaen"/>
          <w:spacing w:val="2"/>
          <w:sz w:val="22"/>
          <w:szCs w:val="22"/>
        </w:rPr>
        <w:t>ნ</w:t>
      </w:r>
      <w:r w:rsidRPr="002626D9">
        <w:rPr>
          <w:rFonts w:ascii="Sylfaen" w:hAnsi="Sylfaen" w:cs="Sylfaen"/>
          <w:spacing w:val="1"/>
          <w:sz w:val="22"/>
          <w:szCs w:val="22"/>
        </w:rPr>
        <w:t>ო</w:t>
      </w:r>
      <w:r w:rsidRPr="002626D9">
        <w:rPr>
          <w:rFonts w:ascii="Sylfaen" w:hAnsi="Sylfaen" w:cs="Sylfaen"/>
          <w:sz w:val="22"/>
          <w:szCs w:val="22"/>
        </w:rPr>
        <w:t>მ</w:t>
      </w:r>
      <w:r w:rsidRPr="002626D9">
        <w:rPr>
          <w:rFonts w:ascii="Sylfaen" w:hAnsi="Sylfaen" w:cs="Sylfaen"/>
          <w:spacing w:val="-1"/>
          <w:sz w:val="22"/>
          <w:szCs w:val="22"/>
        </w:rPr>
        <w:t>ი</w:t>
      </w:r>
      <w:r w:rsidRPr="002626D9">
        <w:rPr>
          <w:rFonts w:ascii="Sylfaen" w:hAnsi="Sylfaen" w:cs="Sylfaen"/>
          <w:spacing w:val="2"/>
          <w:sz w:val="22"/>
          <w:szCs w:val="22"/>
        </w:rPr>
        <w:t>უ</w:t>
      </w:r>
      <w:r w:rsidRPr="002626D9">
        <w:rPr>
          <w:rFonts w:ascii="Sylfaen" w:hAnsi="Sylfaen" w:cs="Sylfaen"/>
          <w:spacing w:val="1"/>
          <w:sz w:val="22"/>
          <w:szCs w:val="22"/>
        </w:rPr>
        <w:t>რ</w:t>
      </w:r>
      <w:r w:rsidRPr="002626D9">
        <w:rPr>
          <w:rFonts w:ascii="Sylfaen" w:hAnsi="Sylfaen" w:cs="Sylfaen"/>
          <w:sz w:val="22"/>
          <w:szCs w:val="22"/>
        </w:rPr>
        <w:t xml:space="preserve">ი </w:t>
      </w:r>
      <w:r w:rsidRPr="002626D9">
        <w:rPr>
          <w:rFonts w:ascii="Sylfaen" w:hAnsi="Sylfaen" w:cs="Sylfaen"/>
          <w:spacing w:val="1"/>
          <w:sz w:val="22"/>
          <w:szCs w:val="22"/>
        </w:rPr>
        <w:t>რ</w:t>
      </w:r>
      <w:r w:rsidRPr="002626D9">
        <w:rPr>
          <w:rFonts w:ascii="Sylfaen" w:hAnsi="Sylfaen" w:cs="Sylfaen"/>
          <w:spacing w:val="-1"/>
          <w:sz w:val="22"/>
          <w:szCs w:val="22"/>
        </w:rPr>
        <w:t>ე</w:t>
      </w:r>
      <w:r w:rsidRPr="002626D9">
        <w:rPr>
          <w:rFonts w:ascii="Sylfaen" w:hAnsi="Sylfaen" w:cs="Sylfaen"/>
          <w:sz w:val="22"/>
          <w:szCs w:val="22"/>
        </w:rPr>
        <w:t>სპუ</w:t>
      </w:r>
      <w:r w:rsidRPr="002626D9">
        <w:rPr>
          <w:rFonts w:ascii="Sylfaen" w:hAnsi="Sylfaen" w:cs="Sylfaen"/>
          <w:spacing w:val="3"/>
          <w:sz w:val="22"/>
          <w:szCs w:val="22"/>
        </w:rPr>
        <w:t>ბ</w:t>
      </w:r>
      <w:r w:rsidRPr="002626D9">
        <w:rPr>
          <w:rFonts w:ascii="Sylfaen" w:hAnsi="Sylfaen" w:cs="Sylfaen"/>
          <w:spacing w:val="-1"/>
          <w:sz w:val="22"/>
          <w:szCs w:val="22"/>
        </w:rPr>
        <w:t>ლიკი</w:t>
      </w:r>
      <w:r w:rsidRPr="002626D9">
        <w:rPr>
          <w:rFonts w:ascii="Sylfaen" w:hAnsi="Sylfaen" w:cs="Sylfaen"/>
          <w:sz w:val="22"/>
          <w:szCs w:val="22"/>
        </w:rPr>
        <w:t>ს კ</w:t>
      </w:r>
      <w:r w:rsidRPr="002626D9">
        <w:rPr>
          <w:rFonts w:ascii="Sylfaen" w:hAnsi="Sylfaen" w:cs="Sylfaen"/>
          <w:spacing w:val="2"/>
          <w:sz w:val="22"/>
          <w:szCs w:val="22"/>
        </w:rPr>
        <w:t>უ</w:t>
      </w:r>
      <w:r w:rsidRPr="002626D9">
        <w:rPr>
          <w:rFonts w:ascii="Sylfaen" w:hAnsi="Sylfaen" w:cs="Sylfaen"/>
          <w:spacing w:val="-1"/>
          <w:sz w:val="22"/>
          <w:szCs w:val="22"/>
        </w:rPr>
        <w:t>ლ</w:t>
      </w:r>
      <w:r w:rsidRPr="002626D9">
        <w:rPr>
          <w:rFonts w:ascii="Sylfaen" w:hAnsi="Sylfaen" w:cs="Sylfaen"/>
          <w:sz w:val="22"/>
          <w:szCs w:val="22"/>
        </w:rPr>
        <w:t>ტ</w:t>
      </w:r>
      <w:r w:rsidRPr="002626D9">
        <w:rPr>
          <w:rFonts w:ascii="Sylfaen" w:hAnsi="Sylfaen" w:cs="Sylfaen"/>
          <w:spacing w:val="2"/>
          <w:sz w:val="22"/>
          <w:szCs w:val="22"/>
        </w:rPr>
        <w:t>უ</w:t>
      </w:r>
      <w:r w:rsidRPr="002626D9">
        <w:rPr>
          <w:rFonts w:ascii="Sylfaen" w:hAnsi="Sylfaen" w:cs="Sylfaen"/>
          <w:spacing w:val="1"/>
          <w:sz w:val="22"/>
          <w:szCs w:val="22"/>
        </w:rPr>
        <w:t>რ</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ცე</w:t>
      </w:r>
      <w:r w:rsidRPr="002626D9">
        <w:rPr>
          <w:rFonts w:ascii="Sylfaen" w:hAnsi="Sylfaen" w:cs="Sylfaen"/>
          <w:sz w:val="22"/>
          <w:szCs w:val="22"/>
        </w:rPr>
        <w:t>ნ</w:t>
      </w:r>
      <w:r w:rsidRPr="002626D9">
        <w:rPr>
          <w:rFonts w:ascii="Sylfaen" w:hAnsi="Sylfaen" w:cs="Sylfaen"/>
          <w:spacing w:val="1"/>
          <w:sz w:val="22"/>
          <w:szCs w:val="22"/>
        </w:rPr>
        <w:t>ტრ</w:t>
      </w:r>
      <w:r w:rsidRPr="002626D9">
        <w:rPr>
          <w:rFonts w:ascii="Sylfaen" w:hAnsi="Sylfaen" w:cs="Sylfaen"/>
          <w:spacing w:val="-1"/>
          <w:sz w:val="22"/>
          <w:szCs w:val="22"/>
        </w:rPr>
        <w:t>ე</w:t>
      </w:r>
      <w:r w:rsidRPr="002626D9">
        <w:rPr>
          <w:rFonts w:ascii="Sylfaen" w:hAnsi="Sylfaen" w:cs="Sylfaen"/>
          <w:spacing w:val="3"/>
          <w:sz w:val="22"/>
          <w:szCs w:val="22"/>
        </w:rPr>
        <w:t>ბ</w:t>
      </w:r>
      <w:r w:rsidRPr="002626D9">
        <w:rPr>
          <w:rFonts w:ascii="Sylfaen" w:hAnsi="Sylfaen" w:cs="Sylfaen"/>
          <w:spacing w:val="-1"/>
          <w:sz w:val="22"/>
          <w:szCs w:val="22"/>
        </w:rPr>
        <w:t>თა</w:t>
      </w:r>
      <w:r w:rsidRPr="002626D9">
        <w:rPr>
          <w:rFonts w:ascii="Sylfaen" w:hAnsi="Sylfaen" w:cs="Sylfaen"/>
          <w:sz w:val="22"/>
          <w:szCs w:val="22"/>
        </w:rPr>
        <w:t xml:space="preserve">ნ </w:t>
      </w:r>
      <w:r w:rsidRPr="002626D9">
        <w:rPr>
          <w:rFonts w:ascii="Sylfaen" w:hAnsi="Sylfaen" w:cs="Sylfaen"/>
          <w:spacing w:val="-1"/>
          <w:sz w:val="22"/>
          <w:szCs w:val="22"/>
        </w:rPr>
        <w:t>ა</w:t>
      </w:r>
      <w:r w:rsidRPr="002626D9">
        <w:rPr>
          <w:rFonts w:ascii="Sylfaen" w:hAnsi="Sylfaen" w:cs="Sylfaen"/>
          <w:spacing w:val="1"/>
          <w:sz w:val="22"/>
          <w:szCs w:val="22"/>
        </w:rPr>
        <w:t>რ</w:t>
      </w:r>
      <w:r w:rsidRPr="002626D9">
        <w:rPr>
          <w:rFonts w:ascii="Sylfaen" w:hAnsi="Sylfaen" w:cs="Sylfaen"/>
          <w:sz w:val="22"/>
          <w:szCs w:val="22"/>
        </w:rPr>
        <w:t>ს</w:t>
      </w:r>
      <w:r w:rsidRPr="002626D9">
        <w:rPr>
          <w:rFonts w:ascii="Sylfaen" w:hAnsi="Sylfaen" w:cs="Sylfaen"/>
          <w:spacing w:val="-1"/>
          <w:sz w:val="22"/>
          <w:szCs w:val="22"/>
        </w:rPr>
        <w:t>ე</w:t>
      </w:r>
      <w:r w:rsidRPr="002626D9">
        <w:rPr>
          <w:rFonts w:ascii="Sylfaen" w:hAnsi="Sylfaen" w:cs="Sylfaen"/>
          <w:spacing w:val="1"/>
          <w:sz w:val="22"/>
          <w:szCs w:val="22"/>
        </w:rPr>
        <w:t>ბ</w:t>
      </w:r>
      <w:r w:rsidRPr="002626D9">
        <w:rPr>
          <w:rFonts w:ascii="Sylfaen" w:hAnsi="Sylfaen" w:cs="Sylfaen"/>
          <w:spacing w:val="2"/>
          <w:sz w:val="22"/>
          <w:szCs w:val="22"/>
        </w:rPr>
        <w:t>უ</w:t>
      </w:r>
      <w:r w:rsidRPr="002626D9">
        <w:rPr>
          <w:rFonts w:ascii="Sylfaen" w:hAnsi="Sylfaen" w:cs="Sylfaen"/>
          <w:sz w:val="22"/>
          <w:szCs w:val="22"/>
        </w:rPr>
        <w:t xml:space="preserve">ლ </w:t>
      </w:r>
      <w:r w:rsidRPr="002626D9">
        <w:rPr>
          <w:rFonts w:ascii="Sylfaen" w:hAnsi="Sylfaen" w:cs="Sylfaen"/>
          <w:spacing w:val="1"/>
          <w:sz w:val="22"/>
          <w:szCs w:val="22"/>
        </w:rPr>
        <w:t>ფო</w:t>
      </w:r>
      <w:r w:rsidRPr="002626D9">
        <w:rPr>
          <w:rFonts w:ascii="Sylfaen" w:hAnsi="Sylfaen" w:cs="Sylfaen"/>
          <w:spacing w:val="-1"/>
          <w:sz w:val="22"/>
          <w:szCs w:val="22"/>
        </w:rPr>
        <w:t>ლკლ</w:t>
      </w:r>
      <w:r w:rsidRPr="002626D9">
        <w:rPr>
          <w:rFonts w:ascii="Sylfaen" w:hAnsi="Sylfaen" w:cs="Sylfaen"/>
          <w:spacing w:val="1"/>
          <w:sz w:val="22"/>
          <w:szCs w:val="22"/>
        </w:rPr>
        <w:t>ო</w:t>
      </w:r>
      <w:r w:rsidRPr="002626D9">
        <w:rPr>
          <w:rFonts w:ascii="Sylfaen" w:hAnsi="Sylfaen" w:cs="Sylfaen"/>
          <w:spacing w:val="4"/>
          <w:sz w:val="22"/>
          <w:szCs w:val="22"/>
        </w:rPr>
        <w:t>რ</w:t>
      </w:r>
      <w:r w:rsidRPr="002626D9">
        <w:rPr>
          <w:rFonts w:ascii="Sylfaen" w:hAnsi="Sylfaen" w:cs="Sylfaen"/>
          <w:spacing w:val="2"/>
          <w:sz w:val="22"/>
          <w:szCs w:val="22"/>
        </w:rPr>
        <w:t>უ</w:t>
      </w:r>
      <w:r w:rsidRPr="002626D9">
        <w:rPr>
          <w:rFonts w:ascii="Sylfaen" w:hAnsi="Sylfaen" w:cs="Sylfaen"/>
          <w:sz w:val="22"/>
          <w:szCs w:val="22"/>
        </w:rPr>
        <w:t xml:space="preserve">ლ </w:t>
      </w:r>
      <w:r w:rsidRPr="002626D9">
        <w:rPr>
          <w:rFonts w:ascii="Sylfaen" w:hAnsi="Sylfaen" w:cs="Sylfaen"/>
          <w:sz w:val="22"/>
          <w:szCs w:val="22"/>
          <w:lang w:val="ka-GE"/>
        </w:rPr>
        <w:t xml:space="preserve">ანსამბლებს და </w:t>
      </w:r>
      <w:r w:rsidRPr="002626D9">
        <w:rPr>
          <w:rFonts w:ascii="Sylfaen" w:hAnsi="Sylfaen" w:cs="Sylfaen"/>
          <w:spacing w:val="-1"/>
          <w:sz w:val="22"/>
          <w:szCs w:val="22"/>
        </w:rPr>
        <w:t>ა</w:t>
      </w:r>
      <w:r w:rsidRPr="002626D9">
        <w:rPr>
          <w:rFonts w:ascii="Sylfaen" w:hAnsi="Sylfaen" w:cs="Sylfaen"/>
          <w:sz w:val="22"/>
          <w:szCs w:val="22"/>
        </w:rPr>
        <w:t>ჭ</w:t>
      </w:r>
      <w:r w:rsidRPr="002626D9">
        <w:rPr>
          <w:rFonts w:ascii="Sylfaen" w:hAnsi="Sylfaen" w:cs="Sylfaen"/>
          <w:spacing w:val="-1"/>
          <w:sz w:val="22"/>
          <w:szCs w:val="22"/>
        </w:rPr>
        <w:t>ა</w:t>
      </w:r>
      <w:r w:rsidRPr="002626D9">
        <w:rPr>
          <w:rFonts w:ascii="Sylfaen" w:hAnsi="Sylfaen" w:cs="Sylfaen"/>
          <w:spacing w:val="1"/>
          <w:sz w:val="22"/>
          <w:szCs w:val="22"/>
        </w:rPr>
        <w:t>რ</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რ</w:t>
      </w:r>
      <w:r w:rsidRPr="002626D9">
        <w:rPr>
          <w:rFonts w:ascii="Sylfaen" w:hAnsi="Sylfaen" w:cs="Sylfaen"/>
          <w:spacing w:val="-1"/>
          <w:sz w:val="22"/>
          <w:szCs w:val="22"/>
        </w:rPr>
        <w:t>ეგი</w:t>
      </w:r>
      <w:r w:rsidRPr="002626D9">
        <w:rPr>
          <w:rFonts w:ascii="Sylfaen" w:hAnsi="Sylfaen" w:cs="Sylfaen"/>
          <w:spacing w:val="1"/>
          <w:sz w:val="22"/>
          <w:szCs w:val="22"/>
        </w:rPr>
        <w:t>ო</w:t>
      </w:r>
      <w:r w:rsidRPr="002626D9">
        <w:rPr>
          <w:rFonts w:ascii="Sylfaen" w:hAnsi="Sylfaen" w:cs="Sylfaen"/>
          <w:sz w:val="22"/>
          <w:szCs w:val="22"/>
        </w:rPr>
        <w:t>ნ</w:t>
      </w:r>
      <w:r w:rsidRPr="002626D9">
        <w:rPr>
          <w:rFonts w:ascii="Sylfaen" w:hAnsi="Sylfaen" w:cs="Sylfaen"/>
          <w:spacing w:val="2"/>
          <w:sz w:val="22"/>
          <w:szCs w:val="22"/>
        </w:rPr>
        <w:t>შ</w:t>
      </w:r>
      <w:r w:rsidRPr="002626D9">
        <w:rPr>
          <w:rFonts w:ascii="Sylfaen" w:hAnsi="Sylfaen" w:cs="Sylfaen"/>
          <w:sz w:val="22"/>
          <w:szCs w:val="22"/>
        </w:rPr>
        <w:t>ი ს</w:t>
      </w:r>
      <w:r w:rsidRPr="002626D9">
        <w:rPr>
          <w:rFonts w:ascii="Sylfaen" w:hAnsi="Sylfaen" w:cs="Sylfaen"/>
          <w:spacing w:val="-1"/>
          <w:sz w:val="22"/>
          <w:szCs w:val="22"/>
        </w:rPr>
        <w:t>ი</w:t>
      </w:r>
      <w:r w:rsidRPr="002626D9">
        <w:rPr>
          <w:rFonts w:ascii="Sylfaen" w:hAnsi="Sylfaen" w:cs="Sylfaen"/>
          <w:sz w:val="22"/>
          <w:szCs w:val="22"/>
        </w:rPr>
        <w:t>მ</w:t>
      </w:r>
      <w:r w:rsidRPr="002626D9">
        <w:rPr>
          <w:rFonts w:ascii="Sylfaen" w:hAnsi="Sylfaen" w:cs="Sylfaen"/>
          <w:spacing w:val="1"/>
          <w:sz w:val="22"/>
          <w:szCs w:val="22"/>
        </w:rPr>
        <w:t>ღ</w:t>
      </w:r>
      <w:r w:rsidRPr="002626D9">
        <w:rPr>
          <w:rFonts w:ascii="Sylfaen" w:hAnsi="Sylfaen" w:cs="Sylfaen"/>
          <w:spacing w:val="-1"/>
          <w:sz w:val="22"/>
          <w:szCs w:val="22"/>
        </w:rPr>
        <w:t>ე</w:t>
      </w:r>
      <w:r w:rsidRPr="002626D9">
        <w:rPr>
          <w:rFonts w:ascii="Sylfaen" w:hAnsi="Sylfaen" w:cs="Sylfaen"/>
          <w:spacing w:val="1"/>
          <w:sz w:val="22"/>
          <w:szCs w:val="22"/>
        </w:rPr>
        <w:t>რ</w:t>
      </w:r>
      <w:r w:rsidRPr="002626D9">
        <w:rPr>
          <w:rFonts w:ascii="Sylfaen" w:hAnsi="Sylfaen" w:cs="Sylfaen"/>
          <w:spacing w:val="-1"/>
          <w:sz w:val="22"/>
          <w:szCs w:val="22"/>
        </w:rPr>
        <w:t>ი</w:t>
      </w:r>
      <w:r w:rsidRPr="002626D9">
        <w:rPr>
          <w:rFonts w:ascii="Sylfaen" w:hAnsi="Sylfaen" w:cs="Sylfaen"/>
          <w:spacing w:val="2"/>
          <w:sz w:val="22"/>
          <w:szCs w:val="22"/>
        </w:rPr>
        <w:t>ს</w:t>
      </w:r>
      <w:r w:rsidRPr="002626D9">
        <w:rPr>
          <w:rFonts w:ascii="Sylfaen" w:hAnsi="Sylfaen" w:cs="Sylfaen"/>
          <w:sz w:val="22"/>
          <w:szCs w:val="22"/>
        </w:rPr>
        <w:t xml:space="preserve">ა </w:t>
      </w:r>
      <w:r w:rsidRPr="002626D9">
        <w:rPr>
          <w:rFonts w:ascii="Sylfaen" w:hAnsi="Sylfaen" w:cs="Sylfaen"/>
          <w:spacing w:val="2"/>
          <w:sz w:val="22"/>
          <w:szCs w:val="22"/>
        </w:rPr>
        <w:t>დ</w:t>
      </w:r>
      <w:r w:rsidRPr="002626D9">
        <w:rPr>
          <w:rFonts w:ascii="Sylfaen" w:hAnsi="Sylfaen" w:cs="Sylfaen"/>
          <w:sz w:val="22"/>
          <w:szCs w:val="22"/>
        </w:rPr>
        <w:t xml:space="preserve">ა </w:t>
      </w:r>
      <w:r w:rsidRPr="002626D9">
        <w:rPr>
          <w:rFonts w:ascii="Sylfaen" w:hAnsi="Sylfaen" w:cs="Sylfaen"/>
          <w:spacing w:val="1"/>
          <w:sz w:val="22"/>
          <w:szCs w:val="22"/>
        </w:rPr>
        <w:t>ც</w:t>
      </w:r>
      <w:r w:rsidRPr="002626D9">
        <w:rPr>
          <w:rFonts w:ascii="Sylfaen" w:hAnsi="Sylfaen" w:cs="Sylfaen"/>
          <w:spacing w:val="-1"/>
          <w:sz w:val="22"/>
          <w:szCs w:val="22"/>
        </w:rPr>
        <w:t>ე</w:t>
      </w:r>
      <w:r w:rsidRPr="002626D9">
        <w:rPr>
          <w:rFonts w:ascii="Sylfaen" w:hAnsi="Sylfaen" w:cs="Sylfaen"/>
          <w:sz w:val="22"/>
          <w:szCs w:val="22"/>
        </w:rPr>
        <w:t>კვ</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ბ</w:t>
      </w:r>
      <w:r w:rsidRPr="002626D9">
        <w:rPr>
          <w:rFonts w:ascii="Sylfaen" w:hAnsi="Sylfaen" w:cs="Sylfaen"/>
          <w:spacing w:val="-1"/>
          <w:sz w:val="22"/>
          <w:szCs w:val="22"/>
        </w:rPr>
        <w:t>ა</w:t>
      </w:r>
      <w:r w:rsidRPr="002626D9">
        <w:rPr>
          <w:rFonts w:ascii="Sylfaen" w:hAnsi="Sylfaen" w:cs="Sylfaen"/>
          <w:sz w:val="22"/>
          <w:szCs w:val="22"/>
        </w:rPr>
        <w:t>ვ</w:t>
      </w:r>
      <w:r w:rsidRPr="002626D9">
        <w:rPr>
          <w:rFonts w:ascii="Sylfaen" w:hAnsi="Sylfaen" w:cs="Sylfaen"/>
          <w:spacing w:val="-1"/>
          <w:sz w:val="22"/>
          <w:szCs w:val="22"/>
        </w:rPr>
        <w:t>შ</w:t>
      </w:r>
      <w:r w:rsidRPr="002626D9">
        <w:rPr>
          <w:rFonts w:ascii="Sylfaen" w:hAnsi="Sylfaen" w:cs="Sylfaen"/>
          <w:sz w:val="22"/>
          <w:szCs w:val="22"/>
        </w:rPr>
        <w:t>ვ</w:t>
      </w:r>
      <w:r w:rsidRPr="002626D9">
        <w:rPr>
          <w:rFonts w:ascii="Sylfaen" w:hAnsi="Sylfaen" w:cs="Sylfaen"/>
          <w:spacing w:val="-1"/>
          <w:sz w:val="22"/>
          <w:szCs w:val="22"/>
        </w:rPr>
        <w:t>თ</w:t>
      </w:r>
      <w:r w:rsidRPr="002626D9">
        <w:rPr>
          <w:rFonts w:ascii="Sylfaen" w:hAnsi="Sylfaen" w:cs="Sylfaen"/>
          <w:sz w:val="22"/>
          <w:szCs w:val="22"/>
        </w:rPr>
        <w:t xml:space="preserve">ა </w:t>
      </w:r>
      <w:r w:rsidRPr="002626D9">
        <w:rPr>
          <w:rFonts w:ascii="Sylfaen" w:hAnsi="Sylfaen" w:cs="Sylfaen"/>
          <w:spacing w:val="1"/>
          <w:sz w:val="22"/>
          <w:szCs w:val="22"/>
        </w:rPr>
        <w:t>ფო</w:t>
      </w:r>
      <w:r w:rsidRPr="002626D9">
        <w:rPr>
          <w:rFonts w:ascii="Sylfaen" w:hAnsi="Sylfaen" w:cs="Sylfaen"/>
          <w:spacing w:val="-1"/>
          <w:sz w:val="22"/>
          <w:szCs w:val="22"/>
        </w:rPr>
        <w:t>ლკ</w:t>
      </w:r>
      <w:r w:rsidRPr="002626D9">
        <w:rPr>
          <w:rFonts w:ascii="Sylfaen" w:hAnsi="Sylfaen" w:cs="Sylfaen"/>
          <w:spacing w:val="2"/>
          <w:sz w:val="22"/>
          <w:szCs w:val="22"/>
        </w:rPr>
        <w:t>ლ</w:t>
      </w:r>
      <w:r w:rsidRPr="002626D9">
        <w:rPr>
          <w:rFonts w:ascii="Sylfaen" w:hAnsi="Sylfaen" w:cs="Sylfaen"/>
          <w:spacing w:val="1"/>
          <w:sz w:val="22"/>
          <w:szCs w:val="22"/>
        </w:rPr>
        <w:t>ო</w:t>
      </w:r>
      <w:r w:rsidRPr="002626D9">
        <w:rPr>
          <w:rFonts w:ascii="Sylfaen" w:hAnsi="Sylfaen" w:cs="Sylfaen"/>
          <w:spacing w:val="4"/>
          <w:sz w:val="22"/>
          <w:szCs w:val="22"/>
        </w:rPr>
        <w:t>რ</w:t>
      </w:r>
      <w:r w:rsidRPr="002626D9">
        <w:rPr>
          <w:rFonts w:ascii="Sylfaen" w:hAnsi="Sylfaen" w:cs="Sylfaen"/>
          <w:sz w:val="22"/>
          <w:szCs w:val="22"/>
        </w:rPr>
        <w:t>უ</w:t>
      </w:r>
      <w:r w:rsidRPr="002626D9">
        <w:rPr>
          <w:rFonts w:ascii="Sylfaen" w:hAnsi="Sylfaen" w:cs="Sylfaen"/>
          <w:spacing w:val="-1"/>
          <w:sz w:val="22"/>
          <w:szCs w:val="22"/>
        </w:rPr>
        <w:t>ლ</w:t>
      </w:r>
      <w:r w:rsidRPr="002626D9">
        <w:rPr>
          <w:rFonts w:ascii="Sylfaen" w:hAnsi="Sylfaen" w:cs="Sylfaen"/>
          <w:sz w:val="22"/>
          <w:szCs w:val="22"/>
        </w:rPr>
        <w:t xml:space="preserve">ი </w:t>
      </w:r>
      <w:r w:rsidRPr="002626D9">
        <w:rPr>
          <w:rFonts w:ascii="Sylfaen" w:hAnsi="Sylfaen" w:cs="Sylfaen"/>
          <w:spacing w:val="-1"/>
          <w:sz w:val="22"/>
          <w:szCs w:val="22"/>
        </w:rPr>
        <w:t>ა</w:t>
      </w:r>
      <w:r w:rsidRPr="002626D9">
        <w:rPr>
          <w:rFonts w:ascii="Sylfaen" w:hAnsi="Sylfaen" w:cs="Sylfaen"/>
          <w:sz w:val="22"/>
          <w:szCs w:val="22"/>
        </w:rPr>
        <w:t>ნ</w:t>
      </w:r>
      <w:r w:rsidRPr="002626D9">
        <w:rPr>
          <w:rFonts w:ascii="Sylfaen" w:hAnsi="Sylfaen" w:cs="Sylfaen"/>
          <w:spacing w:val="2"/>
          <w:sz w:val="22"/>
          <w:szCs w:val="22"/>
        </w:rPr>
        <w:t>ს</w:t>
      </w:r>
      <w:r w:rsidRPr="002626D9">
        <w:rPr>
          <w:rFonts w:ascii="Sylfaen" w:hAnsi="Sylfaen" w:cs="Sylfaen"/>
          <w:spacing w:val="-1"/>
          <w:sz w:val="22"/>
          <w:szCs w:val="22"/>
        </w:rPr>
        <w:t>ა</w:t>
      </w:r>
      <w:r w:rsidRPr="002626D9">
        <w:rPr>
          <w:rFonts w:ascii="Sylfaen" w:hAnsi="Sylfaen" w:cs="Sylfaen"/>
          <w:sz w:val="22"/>
          <w:szCs w:val="22"/>
        </w:rPr>
        <w:t>მ</w:t>
      </w:r>
      <w:r w:rsidRPr="002626D9">
        <w:rPr>
          <w:rFonts w:ascii="Sylfaen" w:hAnsi="Sylfaen" w:cs="Sylfaen"/>
          <w:spacing w:val="1"/>
          <w:sz w:val="22"/>
          <w:szCs w:val="22"/>
        </w:rPr>
        <w:t>ბ</w:t>
      </w:r>
      <w:r w:rsidRPr="002626D9">
        <w:rPr>
          <w:rFonts w:ascii="Sylfaen" w:hAnsi="Sylfaen" w:cs="Sylfaen"/>
          <w:spacing w:val="-1"/>
          <w:sz w:val="22"/>
          <w:szCs w:val="22"/>
        </w:rPr>
        <w:t>ლ</w:t>
      </w:r>
      <w:r w:rsidRPr="002626D9">
        <w:rPr>
          <w:rFonts w:ascii="Sylfaen" w:hAnsi="Sylfaen" w:cs="Sylfaen"/>
          <w:spacing w:val="2"/>
          <w:sz w:val="22"/>
          <w:szCs w:val="22"/>
        </w:rPr>
        <w:t>ე</w:t>
      </w:r>
      <w:r w:rsidRPr="002626D9">
        <w:rPr>
          <w:rFonts w:ascii="Sylfaen" w:hAnsi="Sylfaen" w:cs="Sylfaen"/>
          <w:spacing w:val="1"/>
          <w:sz w:val="22"/>
          <w:szCs w:val="22"/>
        </w:rPr>
        <w:t>ბ</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ო</w:t>
      </w:r>
      <w:r w:rsidRPr="002626D9">
        <w:rPr>
          <w:rFonts w:ascii="Sylfaen" w:hAnsi="Sylfaen" w:cs="Sylfaen"/>
          <w:spacing w:val="-1"/>
          <w:sz w:val="22"/>
          <w:szCs w:val="22"/>
        </w:rPr>
        <w:t>ლი</w:t>
      </w:r>
      <w:r w:rsidRPr="002626D9">
        <w:rPr>
          <w:rFonts w:ascii="Sylfaen" w:hAnsi="Sylfaen" w:cs="Sylfaen"/>
          <w:sz w:val="22"/>
          <w:szCs w:val="22"/>
        </w:rPr>
        <w:t>მ</w:t>
      </w:r>
      <w:r w:rsidRPr="002626D9">
        <w:rPr>
          <w:rFonts w:ascii="Sylfaen" w:hAnsi="Sylfaen" w:cs="Sylfaen"/>
          <w:spacing w:val="2"/>
          <w:sz w:val="22"/>
          <w:szCs w:val="22"/>
        </w:rPr>
        <w:t>პ</w:t>
      </w:r>
      <w:r w:rsidRPr="002626D9">
        <w:rPr>
          <w:rFonts w:ascii="Sylfaen" w:hAnsi="Sylfaen" w:cs="Sylfaen"/>
          <w:spacing w:val="-1"/>
          <w:sz w:val="22"/>
          <w:szCs w:val="22"/>
        </w:rPr>
        <w:t>ია</w:t>
      </w:r>
      <w:r w:rsidRPr="002626D9">
        <w:rPr>
          <w:rFonts w:ascii="Sylfaen" w:hAnsi="Sylfaen" w:cs="Sylfaen"/>
          <w:sz w:val="22"/>
          <w:szCs w:val="22"/>
        </w:rPr>
        <w:t>დ</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გა</w:t>
      </w:r>
      <w:r w:rsidRPr="002626D9">
        <w:rPr>
          <w:rFonts w:ascii="Sylfaen" w:hAnsi="Sylfaen" w:cs="Sylfaen"/>
          <w:sz w:val="22"/>
          <w:szCs w:val="22"/>
        </w:rPr>
        <w:t>მ</w:t>
      </w:r>
      <w:r w:rsidRPr="002626D9">
        <w:rPr>
          <w:rFonts w:ascii="Sylfaen" w:hAnsi="Sylfaen" w:cs="Sylfaen"/>
          <w:spacing w:val="-1"/>
          <w:sz w:val="22"/>
          <w:szCs w:val="22"/>
        </w:rPr>
        <w:t>ა</w:t>
      </w:r>
      <w:r w:rsidRPr="002626D9">
        <w:rPr>
          <w:rFonts w:ascii="Sylfaen" w:hAnsi="Sylfaen" w:cs="Sylfaen"/>
          <w:spacing w:val="1"/>
          <w:sz w:val="22"/>
          <w:szCs w:val="22"/>
        </w:rPr>
        <w:t>რ</w:t>
      </w:r>
      <w:r w:rsidRPr="002626D9">
        <w:rPr>
          <w:rFonts w:ascii="Sylfaen" w:hAnsi="Sylfaen" w:cs="Sylfaen"/>
          <w:spacing w:val="-1"/>
          <w:sz w:val="22"/>
          <w:szCs w:val="22"/>
        </w:rPr>
        <w:t>ჯ</w:t>
      </w:r>
      <w:r w:rsidRPr="002626D9">
        <w:rPr>
          <w:rFonts w:ascii="Sylfaen" w:hAnsi="Sylfaen" w:cs="Sylfaen"/>
          <w:sz w:val="22"/>
          <w:szCs w:val="22"/>
        </w:rPr>
        <w:t>ვ</w:t>
      </w:r>
      <w:r w:rsidRPr="002626D9">
        <w:rPr>
          <w:rFonts w:ascii="Sylfaen" w:hAnsi="Sylfaen" w:cs="Sylfaen"/>
          <w:spacing w:val="2"/>
          <w:sz w:val="22"/>
          <w:szCs w:val="22"/>
        </w:rPr>
        <w:t>ე</w:t>
      </w:r>
      <w:r w:rsidRPr="002626D9">
        <w:rPr>
          <w:rFonts w:ascii="Sylfaen" w:hAnsi="Sylfaen" w:cs="Sylfaen"/>
          <w:spacing w:val="1"/>
          <w:sz w:val="22"/>
          <w:szCs w:val="22"/>
        </w:rPr>
        <w:t>ბ</w:t>
      </w:r>
      <w:r w:rsidRPr="002626D9">
        <w:rPr>
          <w:rFonts w:ascii="Sylfaen" w:hAnsi="Sylfaen" w:cs="Sylfaen"/>
          <w:spacing w:val="2"/>
          <w:sz w:val="22"/>
          <w:szCs w:val="22"/>
        </w:rPr>
        <w:t>უ</w:t>
      </w:r>
      <w:r w:rsidRPr="002626D9">
        <w:rPr>
          <w:rFonts w:ascii="Sylfaen" w:hAnsi="Sylfaen" w:cs="Sylfaen"/>
          <w:sz w:val="22"/>
          <w:szCs w:val="22"/>
        </w:rPr>
        <w:t xml:space="preserve">ლ </w:t>
      </w:r>
      <w:r w:rsidRPr="002626D9">
        <w:rPr>
          <w:rFonts w:ascii="Sylfaen" w:hAnsi="Sylfaen" w:cs="Sylfaen"/>
          <w:spacing w:val="2"/>
          <w:sz w:val="22"/>
          <w:szCs w:val="22"/>
        </w:rPr>
        <w:t>მ</w:t>
      </w:r>
      <w:r w:rsidRPr="002626D9">
        <w:rPr>
          <w:rFonts w:ascii="Sylfaen" w:hAnsi="Sylfaen" w:cs="Sylfaen"/>
          <w:spacing w:val="1"/>
          <w:sz w:val="22"/>
          <w:szCs w:val="22"/>
        </w:rPr>
        <w:t>ო</w:t>
      </w:r>
      <w:r w:rsidRPr="002626D9">
        <w:rPr>
          <w:rFonts w:ascii="Sylfaen" w:hAnsi="Sylfaen" w:cs="Sylfaen"/>
          <w:sz w:val="22"/>
          <w:szCs w:val="22"/>
        </w:rPr>
        <w:t>ნ</w:t>
      </w:r>
      <w:r w:rsidRPr="002626D9">
        <w:rPr>
          <w:rFonts w:ascii="Sylfaen" w:hAnsi="Sylfaen" w:cs="Sylfaen"/>
          <w:spacing w:val="2"/>
          <w:sz w:val="22"/>
          <w:szCs w:val="22"/>
        </w:rPr>
        <w:t>ა</w:t>
      </w:r>
      <w:r w:rsidRPr="002626D9">
        <w:rPr>
          <w:rFonts w:ascii="Sylfaen" w:hAnsi="Sylfaen" w:cs="Sylfaen"/>
          <w:sz w:val="22"/>
          <w:szCs w:val="22"/>
        </w:rPr>
        <w:t>წ</w:t>
      </w:r>
      <w:r w:rsidRPr="002626D9">
        <w:rPr>
          <w:rFonts w:ascii="Sylfaen" w:hAnsi="Sylfaen" w:cs="Sylfaen"/>
          <w:spacing w:val="-1"/>
          <w:sz w:val="22"/>
          <w:szCs w:val="22"/>
        </w:rPr>
        <w:t>ილეე</w:t>
      </w:r>
      <w:r w:rsidRPr="002626D9">
        <w:rPr>
          <w:rFonts w:ascii="Sylfaen" w:hAnsi="Sylfaen" w:cs="Sylfaen"/>
          <w:spacing w:val="1"/>
          <w:sz w:val="22"/>
          <w:szCs w:val="22"/>
        </w:rPr>
        <w:t>ბ</w:t>
      </w:r>
      <w:r w:rsidRPr="002626D9">
        <w:rPr>
          <w:rFonts w:ascii="Sylfaen" w:hAnsi="Sylfaen" w:cs="Sylfaen"/>
          <w:sz w:val="22"/>
          <w:szCs w:val="22"/>
        </w:rPr>
        <w:t>ს</w:t>
      </w:r>
      <w:r w:rsidRPr="002626D9">
        <w:rPr>
          <w:rFonts w:ascii="Sylfaen" w:hAnsi="Sylfaen" w:cs="Sylfaen"/>
          <w:sz w:val="22"/>
          <w:szCs w:val="22"/>
          <w:lang w:val="ka-GE"/>
        </w:rPr>
        <w:t xml:space="preserve">,ხოლო, აღნიშნული ოლიმპიადა ხორციელდება აპრილ-მაისის თვეში და შეუძლებელია მანამდე გამარჯვებულების გამოვლენა, </w:t>
      </w:r>
      <w:r w:rsidRPr="002626D9">
        <w:rPr>
          <w:rFonts w:ascii="Sylfaen" w:hAnsi="Sylfaen" w:cs="Sylfaen"/>
          <w:spacing w:val="-1"/>
          <w:sz w:val="22"/>
          <w:szCs w:val="22"/>
          <w:lang w:val="ka-GE"/>
        </w:rPr>
        <w:t xml:space="preserve">საჭიროა გაიმიჯნოს კოსტუმების შესაძენად ტენდერის გამოცხადების ვადები - პირველ ეტაპზე გამოცხადდეს კულტურის ცენტრებთან არსებული ფოლკლორული ანსამბლებისათვის. ხოლო, მეორე ეტაპზე </w:t>
      </w:r>
      <w:r w:rsidRPr="002626D9">
        <w:rPr>
          <w:rFonts w:ascii="Sylfaen" w:hAnsi="Sylfaen" w:cs="Sylfaen"/>
          <w:spacing w:val="1"/>
          <w:sz w:val="22"/>
          <w:szCs w:val="22"/>
        </w:rPr>
        <w:t>ბ</w:t>
      </w:r>
      <w:r w:rsidRPr="002626D9">
        <w:rPr>
          <w:rFonts w:ascii="Sylfaen" w:hAnsi="Sylfaen" w:cs="Sylfaen"/>
          <w:spacing w:val="-1"/>
          <w:sz w:val="22"/>
          <w:szCs w:val="22"/>
        </w:rPr>
        <w:t>ა</w:t>
      </w:r>
      <w:r w:rsidRPr="002626D9">
        <w:rPr>
          <w:rFonts w:ascii="Sylfaen" w:hAnsi="Sylfaen" w:cs="Sylfaen"/>
          <w:sz w:val="22"/>
          <w:szCs w:val="22"/>
        </w:rPr>
        <w:t>ვ</w:t>
      </w:r>
      <w:r w:rsidRPr="002626D9">
        <w:rPr>
          <w:rFonts w:ascii="Sylfaen" w:hAnsi="Sylfaen" w:cs="Sylfaen"/>
          <w:spacing w:val="-1"/>
          <w:sz w:val="22"/>
          <w:szCs w:val="22"/>
        </w:rPr>
        <w:t>შ</w:t>
      </w:r>
      <w:r w:rsidRPr="002626D9">
        <w:rPr>
          <w:rFonts w:ascii="Sylfaen" w:hAnsi="Sylfaen" w:cs="Sylfaen"/>
          <w:sz w:val="22"/>
          <w:szCs w:val="22"/>
        </w:rPr>
        <w:t>ვ</w:t>
      </w:r>
      <w:r w:rsidRPr="002626D9">
        <w:rPr>
          <w:rFonts w:ascii="Sylfaen" w:hAnsi="Sylfaen" w:cs="Sylfaen"/>
          <w:spacing w:val="-1"/>
          <w:sz w:val="22"/>
          <w:szCs w:val="22"/>
        </w:rPr>
        <w:t>თ</w:t>
      </w:r>
      <w:r w:rsidRPr="002626D9">
        <w:rPr>
          <w:rFonts w:ascii="Sylfaen" w:hAnsi="Sylfaen" w:cs="Sylfaen"/>
          <w:sz w:val="22"/>
          <w:szCs w:val="22"/>
        </w:rPr>
        <w:t xml:space="preserve">ა </w:t>
      </w:r>
      <w:r w:rsidRPr="002626D9">
        <w:rPr>
          <w:rFonts w:ascii="Sylfaen" w:hAnsi="Sylfaen" w:cs="Sylfaen"/>
          <w:spacing w:val="1"/>
          <w:sz w:val="22"/>
          <w:szCs w:val="22"/>
        </w:rPr>
        <w:t>ფო</w:t>
      </w:r>
      <w:r w:rsidRPr="002626D9">
        <w:rPr>
          <w:rFonts w:ascii="Sylfaen" w:hAnsi="Sylfaen" w:cs="Sylfaen"/>
          <w:spacing w:val="-1"/>
          <w:sz w:val="22"/>
          <w:szCs w:val="22"/>
        </w:rPr>
        <w:t>ლკ</w:t>
      </w:r>
      <w:r w:rsidRPr="002626D9">
        <w:rPr>
          <w:rFonts w:ascii="Sylfaen" w:hAnsi="Sylfaen" w:cs="Sylfaen"/>
          <w:spacing w:val="2"/>
          <w:sz w:val="22"/>
          <w:szCs w:val="22"/>
        </w:rPr>
        <w:t>ლ</w:t>
      </w:r>
      <w:r w:rsidRPr="002626D9">
        <w:rPr>
          <w:rFonts w:ascii="Sylfaen" w:hAnsi="Sylfaen" w:cs="Sylfaen"/>
          <w:spacing w:val="1"/>
          <w:sz w:val="22"/>
          <w:szCs w:val="22"/>
        </w:rPr>
        <w:t>ო</w:t>
      </w:r>
      <w:r w:rsidRPr="002626D9">
        <w:rPr>
          <w:rFonts w:ascii="Sylfaen" w:hAnsi="Sylfaen" w:cs="Sylfaen"/>
          <w:spacing w:val="4"/>
          <w:sz w:val="22"/>
          <w:szCs w:val="22"/>
        </w:rPr>
        <w:t>რ</w:t>
      </w:r>
      <w:r w:rsidRPr="002626D9">
        <w:rPr>
          <w:rFonts w:ascii="Sylfaen" w:hAnsi="Sylfaen" w:cs="Sylfaen"/>
          <w:sz w:val="22"/>
          <w:szCs w:val="22"/>
        </w:rPr>
        <w:t>უ</w:t>
      </w:r>
      <w:r w:rsidRPr="002626D9">
        <w:rPr>
          <w:rFonts w:ascii="Sylfaen" w:hAnsi="Sylfaen" w:cs="Sylfaen"/>
          <w:spacing w:val="-1"/>
          <w:sz w:val="22"/>
          <w:szCs w:val="22"/>
        </w:rPr>
        <w:t>ლ</w:t>
      </w:r>
      <w:r w:rsidRPr="002626D9">
        <w:rPr>
          <w:rFonts w:ascii="Sylfaen" w:hAnsi="Sylfaen" w:cs="Sylfaen"/>
          <w:sz w:val="22"/>
          <w:szCs w:val="22"/>
        </w:rPr>
        <w:t xml:space="preserve">ი </w:t>
      </w:r>
      <w:r w:rsidRPr="002626D9">
        <w:rPr>
          <w:rFonts w:ascii="Sylfaen" w:hAnsi="Sylfaen" w:cs="Sylfaen"/>
          <w:spacing w:val="-1"/>
          <w:sz w:val="22"/>
          <w:szCs w:val="22"/>
        </w:rPr>
        <w:t>ა</w:t>
      </w:r>
      <w:r w:rsidRPr="002626D9">
        <w:rPr>
          <w:rFonts w:ascii="Sylfaen" w:hAnsi="Sylfaen" w:cs="Sylfaen"/>
          <w:sz w:val="22"/>
          <w:szCs w:val="22"/>
        </w:rPr>
        <w:t>ნ</w:t>
      </w:r>
      <w:r w:rsidRPr="002626D9">
        <w:rPr>
          <w:rFonts w:ascii="Sylfaen" w:hAnsi="Sylfaen" w:cs="Sylfaen"/>
          <w:spacing w:val="2"/>
          <w:sz w:val="22"/>
          <w:szCs w:val="22"/>
        </w:rPr>
        <w:t>ს</w:t>
      </w:r>
      <w:r w:rsidRPr="002626D9">
        <w:rPr>
          <w:rFonts w:ascii="Sylfaen" w:hAnsi="Sylfaen" w:cs="Sylfaen"/>
          <w:spacing w:val="-1"/>
          <w:sz w:val="22"/>
          <w:szCs w:val="22"/>
        </w:rPr>
        <w:t>ა</w:t>
      </w:r>
      <w:r w:rsidRPr="002626D9">
        <w:rPr>
          <w:rFonts w:ascii="Sylfaen" w:hAnsi="Sylfaen" w:cs="Sylfaen"/>
          <w:sz w:val="22"/>
          <w:szCs w:val="22"/>
        </w:rPr>
        <w:t>მ</w:t>
      </w:r>
      <w:r w:rsidRPr="002626D9">
        <w:rPr>
          <w:rFonts w:ascii="Sylfaen" w:hAnsi="Sylfaen" w:cs="Sylfaen"/>
          <w:spacing w:val="1"/>
          <w:sz w:val="22"/>
          <w:szCs w:val="22"/>
        </w:rPr>
        <w:t>ბ</w:t>
      </w:r>
      <w:r w:rsidRPr="002626D9">
        <w:rPr>
          <w:rFonts w:ascii="Sylfaen" w:hAnsi="Sylfaen" w:cs="Sylfaen"/>
          <w:spacing w:val="-1"/>
          <w:sz w:val="22"/>
          <w:szCs w:val="22"/>
        </w:rPr>
        <w:t>ლ</w:t>
      </w:r>
      <w:r w:rsidRPr="002626D9">
        <w:rPr>
          <w:rFonts w:ascii="Sylfaen" w:hAnsi="Sylfaen" w:cs="Sylfaen"/>
          <w:spacing w:val="2"/>
          <w:sz w:val="22"/>
          <w:szCs w:val="22"/>
        </w:rPr>
        <w:t>ე</w:t>
      </w:r>
      <w:r w:rsidRPr="002626D9">
        <w:rPr>
          <w:rFonts w:ascii="Sylfaen" w:hAnsi="Sylfaen" w:cs="Sylfaen"/>
          <w:spacing w:val="1"/>
          <w:sz w:val="22"/>
          <w:szCs w:val="22"/>
        </w:rPr>
        <w:t>ბ</w:t>
      </w:r>
      <w:r w:rsidRPr="002626D9">
        <w:rPr>
          <w:rFonts w:ascii="Sylfaen" w:hAnsi="Sylfaen" w:cs="Sylfaen"/>
          <w:spacing w:val="-1"/>
          <w:sz w:val="22"/>
          <w:szCs w:val="22"/>
        </w:rPr>
        <w:t>ი</w:t>
      </w:r>
      <w:r w:rsidRPr="002626D9">
        <w:rPr>
          <w:rFonts w:ascii="Sylfaen" w:hAnsi="Sylfaen" w:cs="Sylfaen"/>
          <w:sz w:val="22"/>
          <w:szCs w:val="22"/>
        </w:rPr>
        <w:t xml:space="preserve">ს </w:t>
      </w:r>
      <w:r w:rsidRPr="002626D9">
        <w:rPr>
          <w:rFonts w:ascii="Sylfaen" w:hAnsi="Sylfaen" w:cs="Sylfaen"/>
          <w:spacing w:val="1"/>
          <w:sz w:val="22"/>
          <w:szCs w:val="22"/>
        </w:rPr>
        <w:t>ო</w:t>
      </w:r>
      <w:r w:rsidRPr="002626D9">
        <w:rPr>
          <w:rFonts w:ascii="Sylfaen" w:hAnsi="Sylfaen" w:cs="Sylfaen"/>
          <w:spacing w:val="-1"/>
          <w:sz w:val="22"/>
          <w:szCs w:val="22"/>
        </w:rPr>
        <w:t>ლი</w:t>
      </w:r>
      <w:r w:rsidRPr="002626D9">
        <w:rPr>
          <w:rFonts w:ascii="Sylfaen" w:hAnsi="Sylfaen" w:cs="Sylfaen"/>
          <w:sz w:val="22"/>
          <w:szCs w:val="22"/>
        </w:rPr>
        <w:t>მ</w:t>
      </w:r>
      <w:r w:rsidRPr="002626D9">
        <w:rPr>
          <w:rFonts w:ascii="Sylfaen" w:hAnsi="Sylfaen" w:cs="Sylfaen"/>
          <w:spacing w:val="2"/>
          <w:sz w:val="22"/>
          <w:szCs w:val="22"/>
        </w:rPr>
        <w:t>პ</w:t>
      </w:r>
      <w:r w:rsidRPr="002626D9">
        <w:rPr>
          <w:rFonts w:ascii="Sylfaen" w:hAnsi="Sylfaen" w:cs="Sylfaen"/>
          <w:spacing w:val="-1"/>
          <w:sz w:val="22"/>
          <w:szCs w:val="22"/>
        </w:rPr>
        <w:t>ია</w:t>
      </w:r>
      <w:r w:rsidRPr="002626D9">
        <w:rPr>
          <w:rFonts w:ascii="Sylfaen" w:hAnsi="Sylfaen" w:cs="Sylfaen"/>
          <w:sz w:val="22"/>
          <w:szCs w:val="22"/>
        </w:rPr>
        <w:t>დ</w:t>
      </w:r>
      <w:r w:rsidRPr="002626D9">
        <w:rPr>
          <w:rFonts w:ascii="Sylfaen" w:hAnsi="Sylfaen" w:cs="Sylfaen"/>
          <w:spacing w:val="-1"/>
          <w:sz w:val="22"/>
          <w:szCs w:val="22"/>
          <w:lang w:val="ka-GE"/>
        </w:rPr>
        <w:t xml:space="preserve">აში გამარჯვებული კოლექტივებისათვის. </w:t>
      </w:r>
    </w:p>
    <w:p w:rsidR="005D0A33" w:rsidRPr="002626D9" w:rsidRDefault="005D0A33" w:rsidP="005D0A33">
      <w:pPr>
        <w:pStyle w:val="ListParagraph"/>
        <w:tabs>
          <w:tab w:val="left" w:pos="90"/>
          <w:tab w:val="left" w:pos="270"/>
        </w:tabs>
        <w:spacing w:before="120" w:after="120" w:line="276" w:lineRule="auto"/>
        <w:ind w:left="0"/>
        <w:jc w:val="both"/>
        <w:rPr>
          <w:rFonts w:ascii="Sylfaen" w:hAnsi="Sylfaen" w:cs="Sylfaen"/>
          <w:sz w:val="22"/>
          <w:szCs w:val="22"/>
          <w:lang w:val="ka-GE"/>
        </w:rPr>
      </w:pPr>
      <w:r w:rsidRPr="002626D9">
        <w:rPr>
          <w:rFonts w:ascii="Sylfaen" w:hAnsi="Sylfaen" w:cs="Sylfaen"/>
          <w:sz w:val="22"/>
          <w:szCs w:val="22"/>
          <w:lang w:val="ka-GE"/>
        </w:rPr>
        <w:t xml:space="preserve">შესაბამისად, </w:t>
      </w:r>
      <w:r w:rsidRPr="002626D9">
        <w:rPr>
          <w:rFonts w:ascii="Sylfaen" w:hAnsi="Sylfaen" w:cs="Sylfaen"/>
          <w:sz w:val="22"/>
          <w:szCs w:val="22"/>
        </w:rPr>
        <w:t>პ</w:t>
      </w:r>
      <w:r w:rsidRPr="002626D9">
        <w:rPr>
          <w:rFonts w:ascii="Sylfaen" w:hAnsi="Sylfaen" w:cs="Sylfaen"/>
          <w:spacing w:val="1"/>
          <w:sz w:val="22"/>
          <w:szCs w:val="22"/>
        </w:rPr>
        <w:t>რო</w:t>
      </w:r>
      <w:r w:rsidRPr="002626D9">
        <w:rPr>
          <w:rFonts w:ascii="Sylfaen" w:hAnsi="Sylfaen" w:cs="Sylfaen"/>
          <w:spacing w:val="-1"/>
          <w:sz w:val="22"/>
          <w:szCs w:val="22"/>
        </w:rPr>
        <w:t>გ</w:t>
      </w:r>
      <w:r w:rsidRPr="002626D9">
        <w:rPr>
          <w:rFonts w:ascii="Sylfaen" w:hAnsi="Sylfaen" w:cs="Sylfaen"/>
          <w:spacing w:val="1"/>
          <w:sz w:val="22"/>
          <w:szCs w:val="22"/>
        </w:rPr>
        <w:t>რ</w:t>
      </w:r>
      <w:r w:rsidRPr="002626D9">
        <w:rPr>
          <w:rFonts w:ascii="Sylfaen" w:hAnsi="Sylfaen" w:cs="Sylfaen"/>
          <w:spacing w:val="-1"/>
          <w:sz w:val="22"/>
          <w:szCs w:val="22"/>
        </w:rPr>
        <w:t>ა</w:t>
      </w:r>
      <w:r w:rsidRPr="002626D9">
        <w:rPr>
          <w:rFonts w:ascii="Sylfaen" w:hAnsi="Sylfaen" w:cs="Sylfaen"/>
          <w:sz w:val="22"/>
          <w:szCs w:val="22"/>
        </w:rPr>
        <w:t>მ</w:t>
      </w:r>
      <w:r w:rsidRPr="002626D9">
        <w:rPr>
          <w:rFonts w:ascii="Sylfaen" w:hAnsi="Sylfaen" w:cs="Sylfaen"/>
          <w:spacing w:val="2"/>
          <w:sz w:val="22"/>
          <w:szCs w:val="22"/>
        </w:rPr>
        <w:t>ი</w:t>
      </w:r>
      <w:r w:rsidRPr="002626D9">
        <w:rPr>
          <w:rFonts w:ascii="Sylfaen" w:hAnsi="Sylfaen" w:cs="Sylfaen"/>
          <w:sz w:val="22"/>
          <w:szCs w:val="22"/>
        </w:rPr>
        <w:t xml:space="preserve">ს </w:t>
      </w:r>
      <w:r w:rsidRPr="002626D9">
        <w:rPr>
          <w:rFonts w:ascii="Sylfaen" w:hAnsi="Sylfaen" w:cs="Sylfaen"/>
          <w:sz w:val="22"/>
          <w:szCs w:val="22"/>
          <w:lang w:val="ka-GE"/>
        </w:rPr>
        <w:t>განხორციელების</w:t>
      </w:r>
      <w:r w:rsidRPr="002626D9">
        <w:rPr>
          <w:rFonts w:ascii="Sylfaen" w:hAnsi="Sylfaen" w:cs="Sylfaen"/>
          <w:sz w:val="22"/>
          <w:szCs w:val="22"/>
        </w:rPr>
        <w:t>დ</w:t>
      </w:r>
      <w:r w:rsidRPr="002626D9">
        <w:rPr>
          <w:rFonts w:ascii="Sylfaen" w:hAnsi="Sylfaen" w:cs="Sylfaen"/>
          <w:spacing w:val="1"/>
          <w:sz w:val="22"/>
          <w:szCs w:val="22"/>
        </w:rPr>
        <w:t>რო</w:t>
      </w:r>
      <w:r w:rsidRPr="002626D9">
        <w:rPr>
          <w:rFonts w:ascii="Sylfaen" w:hAnsi="Sylfaen" w:cs="Sylfaen"/>
          <w:spacing w:val="2"/>
          <w:sz w:val="22"/>
          <w:szCs w:val="22"/>
        </w:rPr>
        <w:t>ი</w:t>
      </w:r>
      <w:r w:rsidRPr="002626D9">
        <w:rPr>
          <w:rFonts w:ascii="Sylfaen" w:hAnsi="Sylfaen" w:cs="Sylfaen"/>
          <w:spacing w:val="-1"/>
          <w:sz w:val="22"/>
          <w:szCs w:val="22"/>
        </w:rPr>
        <w:t>თგ</w:t>
      </w:r>
      <w:r w:rsidRPr="002626D9">
        <w:rPr>
          <w:rFonts w:ascii="Sylfaen" w:hAnsi="Sylfaen" w:cs="Sylfaen"/>
          <w:spacing w:val="2"/>
          <w:sz w:val="22"/>
          <w:szCs w:val="22"/>
        </w:rPr>
        <w:t>ე</w:t>
      </w:r>
      <w:r w:rsidRPr="002626D9">
        <w:rPr>
          <w:rFonts w:ascii="Sylfaen" w:hAnsi="Sylfaen" w:cs="Sylfaen"/>
          <w:spacing w:val="-1"/>
          <w:sz w:val="22"/>
          <w:szCs w:val="22"/>
        </w:rPr>
        <w:t>გ</w:t>
      </w:r>
      <w:r w:rsidRPr="002626D9">
        <w:rPr>
          <w:rFonts w:ascii="Sylfaen" w:hAnsi="Sylfaen" w:cs="Sylfaen"/>
          <w:sz w:val="22"/>
          <w:szCs w:val="22"/>
        </w:rPr>
        <w:t>მა</w:t>
      </w:r>
      <w:r w:rsidRPr="002626D9">
        <w:rPr>
          <w:rFonts w:ascii="Sylfaen" w:hAnsi="Sylfaen" w:cs="Sylfaen"/>
          <w:sz w:val="22"/>
          <w:szCs w:val="22"/>
          <w:lang w:val="ka-GE"/>
        </w:rPr>
        <w:t>შიტენდერის გამოცხადება აღინიშნებაპირველდა მეორე კვარტალში ნაცვლად მხოლოდ პირველისა.</w:t>
      </w:r>
    </w:p>
    <w:p w:rsidR="005D0A33" w:rsidRPr="002626D9" w:rsidRDefault="005D0A33" w:rsidP="005D0A33">
      <w:pPr>
        <w:tabs>
          <w:tab w:val="left" w:pos="2360"/>
        </w:tabs>
        <w:spacing w:after="0"/>
        <w:jc w:val="both"/>
        <w:rPr>
          <w:rFonts w:ascii="Sylfaen" w:hAnsi="Sylfaen" w:cs="Sylfaen"/>
          <w:b/>
          <w:lang w:val="ka-GE"/>
        </w:rPr>
      </w:pPr>
    </w:p>
    <w:p w:rsidR="005D0A33" w:rsidRPr="002626D9" w:rsidRDefault="005D0A33" w:rsidP="005D0A33">
      <w:pPr>
        <w:tabs>
          <w:tab w:val="left" w:pos="2360"/>
        </w:tabs>
        <w:spacing w:after="0"/>
        <w:jc w:val="both"/>
        <w:rPr>
          <w:rFonts w:ascii="Sylfaen" w:hAnsi="Sylfaen" w:cs="Calibri"/>
          <w:b/>
          <w:lang w:val="ka-GE"/>
        </w:rPr>
      </w:pPr>
      <w:proofErr w:type="gramStart"/>
      <w:r w:rsidRPr="002626D9">
        <w:rPr>
          <w:rFonts w:ascii="Sylfaen" w:hAnsi="Sylfaen" w:cs="Sylfaen"/>
          <w:b/>
        </w:rPr>
        <w:t>კულტურულიცხოვრებისგააქტიურებადაპოპულარიზაცი</w:t>
      </w:r>
      <w:r w:rsidRPr="002626D9">
        <w:rPr>
          <w:rFonts w:ascii="Sylfaen" w:hAnsi="Sylfaen" w:cs="Sylfaen"/>
          <w:b/>
          <w:lang w:val="ka-GE"/>
        </w:rPr>
        <w:t>ა</w:t>
      </w:r>
      <w:proofErr w:type="gramEnd"/>
      <w:r w:rsidRPr="002626D9">
        <w:rPr>
          <w:rFonts w:ascii="Sylfaen" w:hAnsi="Sylfaen" w:cs="Sylfaen"/>
          <w:b/>
          <w:lang w:val="ka-GE"/>
        </w:rPr>
        <w:t xml:space="preserve"> </w:t>
      </w:r>
      <w:r w:rsidRPr="002626D9">
        <w:rPr>
          <w:rFonts w:ascii="Sylfaen" w:hAnsi="Sylfaen" w:cs="Calibri"/>
          <w:b/>
          <w:spacing w:val="2"/>
          <w:lang w:val="ka-GE"/>
        </w:rPr>
        <w:t>(</w:t>
      </w:r>
      <w:r w:rsidRPr="002626D9">
        <w:rPr>
          <w:rFonts w:ascii="Sylfaen" w:hAnsi="Sylfaen" w:cs="Calibri"/>
          <w:spacing w:val="2"/>
        </w:rPr>
        <w:t>0611</w:t>
      </w:r>
      <w:r w:rsidRPr="002626D9">
        <w:rPr>
          <w:rFonts w:ascii="Sylfaen" w:hAnsi="Sylfaen" w:cs="Calibri"/>
        </w:rPr>
        <w:t>0</w:t>
      </w:r>
      <w:r w:rsidRPr="002626D9">
        <w:rPr>
          <w:rFonts w:ascii="Sylfaen" w:hAnsi="Sylfaen" w:cs="Calibri"/>
          <w:lang w:val="ka-GE"/>
        </w:rPr>
        <w:t>7</w:t>
      </w:r>
      <w:r w:rsidRPr="002626D9">
        <w:rPr>
          <w:rFonts w:ascii="Sylfaen" w:hAnsi="Sylfaen" w:cs="Calibri"/>
          <w:b/>
          <w:lang w:val="ka-GE"/>
        </w:rPr>
        <w:t>)</w:t>
      </w:r>
    </w:p>
    <w:p w:rsidR="005D0A33" w:rsidRPr="002626D9" w:rsidRDefault="005D0A33" w:rsidP="005D0A33">
      <w:pPr>
        <w:pStyle w:val="ListParagraph"/>
        <w:numPr>
          <w:ilvl w:val="0"/>
          <w:numId w:val="10"/>
        </w:numPr>
        <w:tabs>
          <w:tab w:val="left" w:pos="270"/>
        </w:tabs>
        <w:spacing w:line="276" w:lineRule="auto"/>
        <w:ind w:left="90" w:hanging="90"/>
        <w:jc w:val="both"/>
        <w:rPr>
          <w:rFonts w:ascii="Sylfaen" w:hAnsi="Sylfaen" w:cs="Calibri"/>
          <w:sz w:val="22"/>
          <w:szCs w:val="22"/>
          <w:lang w:val="ka-GE"/>
        </w:rPr>
      </w:pPr>
      <w:r w:rsidRPr="002626D9">
        <w:rPr>
          <w:rFonts w:ascii="Sylfaen" w:hAnsi="Sylfaen" w:cs="Calibri"/>
          <w:sz w:val="22"/>
          <w:szCs w:val="22"/>
          <w:lang w:val="ka-GE"/>
        </w:rPr>
        <w:t>მიზანშეწონილია პროგრამის მოსალოდნელი საბოლოო შედეგის ინდიკატორებში გაიზარდოს პროგრამის ფარგლებში ყოველწლიურად განხორციელებული ხელოვნებისა და კულტურის  აქტივობა/ ღონისძიების რაოდენობა და განისაზღვროს 2014 წელს არანაკლებ 50-ით; 2015 წელს არანაკლებ 55-ით; 2016-2017 წლებში  არანაკლებ 60-60ით.</w:t>
      </w:r>
    </w:p>
    <w:p w:rsidR="005D0A33" w:rsidRPr="002626D9" w:rsidRDefault="005D0A33" w:rsidP="005D0A33">
      <w:pPr>
        <w:tabs>
          <w:tab w:val="left" w:pos="2360"/>
        </w:tabs>
        <w:spacing w:after="0"/>
        <w:jc w:val="both"/>
        <w:rPr>
          <w:rFonts w:ascii="Sylfaen" w:hAnsi="Sylfaen" w:cs="Calibri"/>
          <w:b/>
        </w:rPr>
      </w:pPr>
    </w:p>
    <w:p w:rsidR="005D0A33" w:rsidRPr="002626D9" w:rsidRDefault="005D0A33" w:rsidP="005D0A33">
      <w:pPr>
        <w:tabs>
          <w:tab w:val="left" w:pos="2360"/>
        </w:tabs>
        <w:spacing w:after="0"/>
        <w:jc w:val="both"/>
        <w:rPr>
          <w:rFonts w:ascii="Sylfaen" w:hAnsi="Sylfaen" w:cs="Calibri"/>
          <w:b/>
          <w:lang w:val="ka-GE"/>
        </w:rPr>
      </w:pPr>
      <w:r w:rsidRPr="002626D9">
        <w:rPr>
          <w:rFonts w:ascii="Sylfaen" w:hAnsi="Sylfaen" w:cs="Calibri"/>
          <w:b/>
          <w:lang w:val="ka-GE"/>
        </w:rPr>
        <w:t xml:space="preserve">ქვეპროგრამა - </w:t>
      </w:r>
      <w:r w:rsidRPr="002626D9">
        <w:rPr>
          <w:rFonts w:ascii="Sylfaen" w:hAnsi="Sylfaen" w:cs="Calibri"/>
          <w:b/>
        </w:rPr>
        <w:t>ხელოვნებისა და კულტურის საქმიანობის ხელშეწყობა და პოპულარიზაცი</w:t>
      </w:r>
      <w:r w:rsidRPr="002626D9">
        <w:rPr>
          <w:rFonts w:ascii="Sylfaen" w:hAnsi="Sylfaen" w:cs="Calibri"/>
          <w:b/>
          <w:lang w:val="ka-GE"/>
        </w:rPr>
        <w:t xml:space="preserve">ა </w:t>
      </w:r>
    </w:p>
    <w:p w:rsidR="005D0A33" w:rsidRPr="002626D9" w:rsidRDefault="005D0A33" w:rsidP="005D0A33">
      <w:pPr>
        <w:spacing w:before="120" w:after="120"/>
        <w:jc w:val="both"/>
        <w:rPr>
          <w:rFonts w:ascii="Sylfaen" w:hAnsi="Sylfaen" w:cs="Sylfaen"/>
          <w:lang w:val="ka-GE"/>
        </w:rPr>
      </w:pPr>
      <w:r w:rsidRPr="002626D9">
        <w:rPr>
          <w:rFonts w:ascii="Sylfaen" w:hAnsi="Sylfaen" w:cs="Sylfaen"/>
          <w:lang w:val="ka-GE"/>
        </w:rPr>
        <w:t xml:space="preserve">2. ქვეპროგრამის შემდეგიღონისძიებების: </w:t>
      </w:r>
      <w:r w:rsidRPr="002626D9">
        <w:rPr>
          <w:rFonts w:ascii="Sylfaen" w:hAnsi="Sylfaen" w:cs="Sylfaen"/>
        </w:rPr>
        <w:t>ფ</w:t>
      </w:r>
      <w:r w:rsidRPr="002626D9">
        <w:rPr>
          <w:rFonts w:ascii="Sylfaen" w:hAnsi="Sylfaen" w:cs="Sylfaen"/>
          <w:spacing w:val="1"/>
        </w:rPr>
        <w:t>ე</w:t>
      </w:r>
      <w:r w:rsidRPr="002626D9">
        <w:rPr>
          <w:rFonts w:ascii="Sylfaen" w:hAnsi="Sylfaen" w:cs="Sylfaen"/>
          <w:spacing w:val="-1"/>
        </w:rPr>
        <w:t>სტივ</w:t>
      </w:r>
      <w:r w:rsidRPr="002626D9">
        <w:rPr>
          <w:rFonts w:ascii="Sylfaen" w:hAnsi="Sylfaen" w:cs="Sylfaen"/>
          <w:spacing w:val="-3"/>
        </w:rPr>
        <w:t>ა</w:t>
      </w:r>
      <w:r w:rsidRPr="002626D9">
        <w:rPr>
          <w:rFonts w:ascii="Sylfaen" w:hAnsi="Sylfaen" w:cs="Sylfaen"/>
        </w:rPr>
        <w:t>ლ</w:t>
      </w:r>
      <w:r w:rsidRPr="002626D9">
        <w:rPr>
          <w:rFonts w:ascii="Sylfaen" w:hAnsi="Sylfaen" w:cs="Sylfaen"/>
          <w:spacing w:val="1"/>
        </w:rPr>
        <w:t>ე</w:t>
      </w:r>
      <w:r w:rsidRPr="002626D9">
        <w:rPr>
          <w:rFonts w:ascii="Sylfaen" w:hAnsi="Sylfaen" w:cs="Sylfaen"/>
          <w:spacing w:val="-1"/>
        </w:rPr>
        <w:t>ბ</w:t>
      </w:r>
      <w:r w:rsidRPr="002626D9">
        <w:rPr>
          <w:rFonts w:ascii="Sylfaen" w:hAnsi="Sylfaen" w:cs="Sylfaen"/>
          <w:spacing w:val="-3"/>
        </w:rPr>
        <w:t>ი</w:t>
      </w:r>
      <w:r w:rsidRPr="002626D9">
        <w:rPr>
          <w:rFonts w:ascii="Sylfaen" w:hAnsi="Sylfaen" w:cs="Sylfaen"/>
          <w:spacing w:val="-1"/>
        </w:rPr>
        <w:t>ს</w:t>
      </w:r>
      <w:r w:rsidRPr="002626D9">
        <w:rPr>
          <w:rFonts w:ascii="Sylfaen" w:hAnsi="Sylfaen" w:cs="Sylfaen"/>
        </w:rPr>
        <w:t xml:space="preserve">, </w:t>
      </w:r>
      <w:r w:rsidRPr="002626D9">
        <w:rPr>
          <w:rFonts w:ascii="Sylfaen" w:hAnsi="Sylfaen" w:cs="Sylfaen"/>
          <w:spacing w:val="-1"/>
        </w:rPr>
        <w:t>კ</w:t>
      </w:r>
      <w:r w:rsidRPr="002626D9">
        <w:rPr>
          <w:rFonts w:ascii="Sylfaen" w:hAnsi="Sylfaen" w:cs="Sylfaen"/>
        </w:rPr>
        <w:t>ო</w:t>
      </w:r>
      <w:r w:rsidRPr="002626D9">
        <w:rPr>
          <w:rFonts w:ascii="Sylfaen" w:hAnsi="Sylfaen" w:cs="Sylfaen"/>
          <w:spacing w:val="-1"/>
        </w:rPr>
        <w:t>ნ</w:t>
      </w:r>
      <w:r w:rsidRPr="002626D9">
        <w:rPr>
          <w:rFonts w:ascii="Sylfaen" w:hAnsi="Sylfaen" w:cs="Sylfaen"/>
          <w:spacing w:val="1"/>
        </w:rPr>
        <w:t>ც</w:t>
      </w:r>
      <w:r w:rsidRPr="002626D9">
        <w:rPr>
          <w:rFonts w:ascii="Sylfaen" w:hAnsi="Sylfaen" w:cs="Sylfaen"/>
          <w:spacing w:val="-1"/>
        </w:rPr>
        <w:t>ე</w:t>
      </w:r>
      <w:r w:rsidRPr="002626D9">
        <w:rPr>
          <w:rFonts w:ascii="Sylfaen" w:hAnsi="Sylfaen" w:cs="Sylfaen"/>
          <w:spacing w:val="-2"/>
        </w:rPr>
        <w:t>რ</w:t>
      </w:r>
      <w:r w:rsidRPr="002626D9">
        <w:rPr>
          <w:rFonts w:ascii="Sylfaen" w:hAnsi="Sylfaen" w:cs="Sylfaen"/>
          <w:spacing w:val="-1"/>
        </w:rPr>
        <w:t>ტ</w:t>
      </w:r>
      <w:r w:rsidRPr="002626D9">
        <w:rPr>
          <w:rFonts w:ascii="Sylfaen" w:hAnsi="Sylfaen" w:cs="Sylfaen"/>
          <w:spacing w:val="1"/>
        </w:rPr>
        <w:t>ე</w:t>
      </w:r>
      <w:r w:rsidRPr="002626D9">
        <w:rPr>
          <w:rFonts w:ascii="Sylfaen" w:hAnsi="Sylfaen" w:cs="Sylfaen"/>
          <w:spacing w:val="-1"/>
        </w:rPr>
        <w:t>ბის</w:t>
      </w:r>
      <w:r w:rsidRPr="002626D9">
        <w:rPr>
          <w:rFonts w:ascii="Sylfaen" w:hAnsi="Sylfaen" w:cs="Sylfaen"/>
        </w:rPr>
        <w:t xml:space="preserve">, </w:t>
      </w:r>
      <w:r w:rsidRPr="002626D9">
        <w:rPr>
          <w:rFonts w:ascii="Sylfaen" w:hAnsi="Sylfaen" w:cs="Sylfaen"/>
          <w:spacing w:val="1"/>
        </w:rPr>
        <w:t>დ</w:t>
      </w:r>
      <w:r w:rsidRPr="002626D9">
        <w:rPr>
          <w:rFonts w:ascii="Sylfaen" w:hAnsi="Sylfaen" w:cs="Sylfaen"/>
        </w:rPr>
        <w:t>ა</w:t>
      </w:r>
      <w:r w:rsidRPr="002626D9">
        <w:rPr>
          <w:rFonts w:ascii="Sylfaen" w:hAnsi="Sylfaen" w:cs="Sylfaen"/>
          <w:spacing w:val="-1"/>
        </w:rPr>
        <w:t>ს</w:t>
      </w:r>
      <w:r w:rsidRPr="002626D9">
        <w:rPr>
          <w:rFonts w:ascii="Sylfaen" w:hAnsi="Sylfaen" w:cs="Sylfaen"/>
        </w:rPr>
        <w:t>ხ</w:t>
      </w:r>
      <w:r w:rsidRPr="002626D9">
        <w:rPr>
          <w:rFonts w:ascii="Sylfaen" w:hAnsi="Sylfaen" w:cs="Sylfaen"/>
          <w:spacing w:val="-1"/>
        </w:rPr>
        <w:t>ვ</w:t>
      </w:r>
      <w:r w:rsidRPr="002626D9">
        <w:rPr>
          <w:rFonts w:ascii="Sylfaen" w:hAnsi="Sylfaen" w:cs="Sylfaen"/>
        </w:rPr>
        <w:t xml:space="preserve">ა </w:t>
      </w:r>
      <w:r w:rsidRPr="002626D9">
        <w:rPr>
          <w:rFonts w:ascii="Sylfaen" w:hAnsi="Sylfaen" w:cs="Sylfaen"/>
          <w:spacing w:val="-1"/>
        </w:rPr>
        <w:t>წ</w:t>
      </w:r>
      <w:r w:rsidRPr="002626D9">
        <w:rPr>
          <w:rFonts w:ascii="Sylfaen" w:hAnsi="Sylfaen" w:cs="Sylfaen"/>
        </w:rPr>
        <w:t>ა</w:t>
      </w:r>
      <w:r w:rsidRPr="002626D9">
        <w:rPr>
          <w:rFonts w:ascii="Sylfaen" w:hAnsi="Sylfaen" w:cs="Sylfaen"/>
          <w:spacing w:val="1"/>
        </w:rPr>
        <w:t>რ</w:t>
      </w:r>
      <w:r w:rsidRPr="002626D9">
        <w:rPr>
          <w:rFonts w:ascii="Sylfaen" w:hAnsi="Sylfaen" w:cs="Sylfaen"/>
          <w:spacing w:val="-1"/>
        </w:rPr>
        <w:t>მ</w:t>
      </w:r>
      <w:r w:rsidRPr="002626D9">
        <w:rPr>
          <w:rFonts w:ascii="Sylfaen" w:hAnsi="Sylfaen" w:cs="Sylfaen"/>
        </w:rPr>
        <w:t>ო</w:t>
      </w:r>
      <w:r w:rsidRPr="002626D9">
        <w:rPr>
          <w:rFonts w:ascii="Sylfaen" w:hAnsi="Sylfaen" w:cs="Sylfaen"/>
          <w:spacing w:val="1"/>
        </w:rPr>
        <w:t>დ</w:t>
      </w:r>
      <w:r w:rsidRPr="002626D9">
        <w:rPr>
          <w:rFonts w:ascii="Sylfaen" w:hAnsi="Sylfaen" w:cs="Sylfaen"/>
        </w:rPr>
        <w:t>გ</w:t>
      </w:r>
      <w:r w:rsidRPr="002626D9">
        <w:rPr>
          <w:rFonts w:ascii="Sylfaen" w:hAnsi="Sylfaen" w:cs="Sylfaen"/>
          <w:spacing w:val="-1"/>
        </w:rPr>
        <w:t>ე</w:t>
      </w:r>
      <w:r w:rsidRPr="002626D9">
        <w:rPr>
          <w:rFonts w:ascii="Sylfaen" w:hAnsi="Sylfaen" w:cs="Sylfaen"/>
          <w:spacing w:val="1"/>
        </w:rPr>
        <w:t>ნე</w:t>
      </w:r>
      <w:r w:rsidRPr="002626D9">
        <w:rPr>
          <w:rFonts w:ascii="Sylfaen" w:hAnsi="Sylfaen" w:cs="Sylfaen"/>
          <w:spacing w:val="-1"/>
        </w:rPr>
        <w:t>ბი</w:t>
      </w:r>
      <w:r w:rsidRPr="002626D9">
        <w:rPr>
          <w:rFonts w:ascii="Sylfaen" w:hAnsi="Sylfaen" w:cs="Sylfaen"/>
        </w:rPr>
        <w:t>სორგა</w:t>
      </w:r>
      <w:r w:rsidRPr="002626D9">
        <w:rPr>
          <w:rFonts w:ascii="Sylfaen" w:hAnsi="Sylfaen" w:cs="Sylfaen"/>
          <w:spacing w:val="-1"/>
        </w:rPr>
        <w:t>ნ</w:t>
      </w:r>
      <w:r w:rsidRPr="002626D9">
        <w:rPr>
          <w:rFonts w:ascii="Sylfaen" w:hAnsi="Sylfaen" w:cs="Sylfaen"/>
          <w:spacing w:val="-3"/>
        </w:rPr>
        <w:t>ი</w:t>
      </w:r>
      <w:r w:rsidRPr="002626D9">
        <w:rPr>
          <w:rFonts w:ascii="Sylfaen" w:hAnsi="Sylfaen" w:cs="Sylfaen"/>
        </w:rPr>
        <w:t>ზ</w:t>
      </w:r>
      <w:r w:rsidRPr="002626D9">
        <w:rPr>
          <w:rFonts w:ascii="Sylfaen" w:hAnsi="Sylfaen" w:cs="Sylfaen"/>
          <w:spacing w:val="1"/>
        </w:rPr>
        <w:t>ე</w:t>
      </w:r>
      <w:r w:rsidRPr="002626D9">
        <w:rPr>
          <w:rFonts w:ascii="Sylfaen" w:hAnsi="Sylfaen" w:cs="Sylfaen"/>
          <w:spacing w:val="-1"/>
        </w:rPr>
        <w:t>ბი</w:t>
      </w:r>
      <w:r w:rsidRPr="002626D9">
        <w:rPr>
          <w:rFonts w:ascii="Sylfaen" w:hAnsi="Sylfaen" w:cs="Sylfaen"/>
        </w:rPr>
        <w:t>ს</w:t>
      </w:r>
      <w:r w:rsidRPr="002626D9">
        <w:rPr>
          <w:rFonts w:ascii="Sylfaen" w:hAnsi="Sylfaen" w:cs="Sylfaen"/>
          <w:spacing w:val="-2"/>
        </w:rPr>
        <w:t>ხ</w:t>
      </w:r>
      <w:r w:rsidRPr="002626D9">
        <w:rPr>
          <w:rFonts w:ascii="Sylfaen" w:hAnsi="Sylfaen" w:cs="Sylfaen"/>
          <w:spacing w:val="1"/>
        </w:rPr>
        <w:t>ე</w:t>
      </w:r>
      <w:r w:rsidRPr="002626D9">
        <w:rPr>
          <w:rFonts w:ascii="Sylfaen" w:hAnsi="Sylfaen" w:cs="Sylfaen"/>
        </w:rPr>
        <w:t>ლ</w:t>
      </w:r>
      <w:r w:rsidRPr="002626D9">
        <w:rPr>
          <w:rFonts w:ascii="Sylfaen" w:hAnsi="Sylfaen" w:cs="Sylfaen"/>
          <w:spacing w:val="1"/>
        </w:rPr>
        <w:t>შ</w:t>
      </w:r>
      <w:r w:rsidRPr="002626D9">
        <w:rPr>
          <w:rFonts w:ascii="Sylfaen" w:hAnsi="Sylfaen" w:cs="Sylfaen"/>
          <w:spacing w:val="-1"/>
        </w:rPr>
        <w:t>ეწ</w:t>
      </w:r>
      <w:r w:rsidRPr="002626D9">
        <w:rPr>
          <w:rFonts w:ascii="Sylfaen" w:hAnsi="Sylfaen" w:cs="Sylfaen"/>
        </w:rPr>
        <w:t>ყო</w:t>
      </w:r>
      <w:r w:rsidRPr="002626D9">
        <w:rPr>
          <w:rFonts w:ascii="Sylfaen" w:hAnsi="Sylfaen" w:cs="Sylfaen"/>
          <w:spacing w:val="-1"/>
        </w:rPr>
        <w:t>ბ</w:t>
      </w:r>
      <w:r w:rsidRPr="002626D9">
        <w:rPr>
          <w:rFonts w:ascii="Sylfaen" w:hAnsi="Sylfaen" w:cs="Sylfaen"/>
        </w:rPr>
        <w:t>ა</w:t>
      </w:r>
      <w:r w:rsidRPr="002626D9">
        <w:rPr>
          <w:rFonts w:ascii="Sylfaen" w:hAnsi="Sylfaen" w:cs="Sylfaen"/>
          <w:lang w:val="ka-GE"/>
        </w:rPr>
        <w:t>;</w:t>
      </w:r>
      <w:r w:rsidRPr="002626D9">
        <w:rPr>
          <w:rFonts w:ascii="Sylfaen" w:hAnsi="Sylfaen" w:cs="Sylfaen"/>
          <w:spacing w:val="-1"/>
        </w:rPr>
        <w:t>ს</w:t>
      </w:r>
      <w:r w:rsidRPr="002626D9">
        <w:rPr>
          <w:rFonts w:ascii="Sylfaen" w:hAnsi="Sylfaen" w:cs="Sylfaen"/>
        </w:rPr>
        <w:t>ახ</w:t>
      </w:r>
      <w:r w:rsidRPr="002626D9">
        <w:rPr>
          <w:rFonts w:ascii="Sylfaen" w:hAnsi="Sylfaen" w:cs="Sylfaen"/>
          <w:spacing w:val="-1"/>
        </w:rPr>
        <w:t>ვი</w:t>
      </w:r>
      <w:r w:rsidRPr="002626D9">
        <w:rPr>
          <w:rFonts w:ascii="Sylfaen" w:hAnsi="Sylfaen" w:cs="Sylfaen"/>
          <w:spacing w:val="-2"/>
        </w:rPr>
        <w:t>თ</w:t>
      </w:r>
      <w:r w:rsidRPr="002626D9">
        <w:rPr>
          <w:rFonts w:ascii="Sylfaen" w:hAnsi="Sylfaen" w:cs="Sylfaen"/>
          <w:spacing w:val="-1"/>
        </w:rPr>
        <w:t>ი</w:t>
      </w:r>
      <w:r w:rsidRPr="002626D9">
        <w:rPr>
          <w:rFonts w:ascii="Sylfaen" w:hAnsi="Sylfaen" w:cs="Sylfaen"/>
        </w:rPr>
        <w:t>, გა</w:t>
      </w:r>
      <w:r w:rsidRPr="002626D9">
        <w:rPr>
          <w:rFonts w:ascii="Sylfaen" w:hAnsi="Sylfaen" w:cs="Sylfaen"/>
          <w:spacing w:val="-1"/>
        </w:rPr>
        <w:t>მ</w:t>
      </w:r>
      <w:r w:rsidRPr="002626D9">
        <w:rPr>
          <w:rFonts w:ascii="Sylfaen" w:hAnsi="Sylfaen" w:cs="Sylfaen"/>
        </w:rPr>
        <w:t>ოყ</w:t>
      </w:r>
      <w:r w:rsidRPr="002626D9">
        <w:rPr>
          <w:rFonts w:ascii="Sylfaen" w:hAnsi="Sylfaen" w:cs="Sylfaen"/>
          <w:spacing w:val="1"/>
        </w:rPr>
        <w:t>ე</w:t>
      </w:r>
      <w:r w:rsidRPr="002626D9">
        <w:rPr>
          <w:rFonts w:ascii="Sylfaen" w:hAnsi="Sylfaen" w:cs="Sylfaen"/>
          <w:spacing w:val="-1"/>
        </w:rPr>
        <w:t>ნ</w:t>
      </w:r>
      <w:r w:rsidRPr="002626D9">
        <w:rPr>
          <w:rFonts w:ascii="Sylfaen" w:hAnsi="Sylfaen" w:cs="Sylfaen"/>
          <w:spacing w:val="1"/>
        </w:rPr>
        <w:t>ე</w:t>
      </w:r>
      <w:r w:rsidRPr="002626D9">
        <w:rPr>
          <w:rFonts w:ascii="Sylfaen" w:hAnsi="Sylfaen" w:cs="Sylfaen"/>
          <w:spacing w:val="-1"/>
        </w:rPr>
        <w:t>ბ</w:t>
      </w:r>
      <w:r w:rsidRPr="002626D9">
        <w:rPr>
          <w:rFonts w:ascii="Sylfaen" w:hAnsi="Sylfaen" w:cs="Sylfaen"/>
          <w:spacing w:val="-3"/>
        </w:rPr>
        <w:t>ი</w:t>
      </w:r>
      <w:r w:rsidRPr="002626D9">
        <w:rPr>
          <w:rFonts w:ascii="Sylfaen" w:hAnsi="Sylfaen" w:cs="Sylfaen"/>
          <w:spacing w:val="1"/>
        </w:rPr>
        <w:t>თ</w:t>
      </w:r>
      <w:r w:rsidRPr="002626D9">
        <w:rPr>
          <w:rFonts w:ascii="Sylfaen" w:hAnsi="Sylfaen" w:cs="Sylfaen"/>
          <w:spacing w:val="-1"/>
        </w:rPr>
        <w:t>ი</w:t>
      </w:r>
      <w:r w:rsidRPr="002626D9">
        <w:rPr>
          <w:rFonts w:ascii="Sylfaen" w:hAnsi="Sylfaen" w:cs="Sylfaen"/>
        </w:rPr>
        <w:t>,</w:t>
      </w:r>
      <w:r w:rsidRPr="002626D9">
        <w:rPr>
          <w:rFonts w:ascii="Sylfaen" w:hAnsi="Sylfaen" w:cs="Sylfaen"/>
          <w:spacing w:val="-1"/>
        </w:rPr>
        <w:t>მ</w:t>
      </w:r>
      <w:r w:rsidRPr="002626D9">
        <w:rPr>
          <w:rFonts w:ascii="Sylfaen" w:hAnsi="Sylfaen" w:cs="Sylfaen"/>
        </w:rPr>
        <w:t>ულ</w:t>
      </w:r>
      <w:r w:rsidRPr="002626D9">
        <w:rPr>
          <w:rFonts w:ascii="Sylfaen" w:hAnsi="Sylfaen" w:cs="Sylfaen"/>
          <w:spacing w:val="-1"/>
        </w:rPr>
        <w:t>ტ</w:t>
      </w:r>
      <w:r w:rsidRPr="002626D9">
        <w:rPr>
          <w:rFonts w:ascii="Sylfaen" w:hAnsi="Sylfaen" w:cs="Sylfaen"/>
          <w:spacing w:val="-3"/>
        </w:rPr>
        <w:t>ი</w:t>
      </w:r>
      <w:r w:rsidRPr="002626D9">
        <w:rPr>
          <w:rFonts w:ascii="Sylfaen" w:hAnsi="Sylfaen" w:cs="Sylfaen"/>
          <w:spacing w:val="-1"/>
        </w:rPr>
        <w:t>მ</w:t>
      </w:r>
      <w:r w:rsidRPr="002626D9">
        <w:rPr>
          <w:rFonts w:ascii="Sylfaen" w:hAnsi="Sylfaen" w:cs="Sylfaen"/>
          <w:spacing w:val="1"/>
        </w:rPr>
        <w:t>ედ</w:t>
      </w:r>
      <w:r w:rsidRPr="002626D9">
        <w:rPr>
          <w:rFonts w:ascii="Sylfaen" w:hAnsi="Sylfaen" w:cs="Sylfaen"/>
          <w:spacing w:val="-3"/>
        </w:rPr>
        <w:t>ი</w:t>
      </w:r>
      <w:r w:rsidRPr="002626D9">
        <w:rPr>
          <w:rFonts w:ascii="Sylfaen" w:hAnsi="Sylfaen" w:cs="Sylfaen"/>
        </w:rPr>
        <w:t>ური ხ</w:t>
      </w:r>
      <w:r w:rsidRPr="002626D9">
        <w:rPr>
          <w:rFonts w:ascii="Sylfaen" w:hAnsi="Sylfaen" w:cs="Sylfaen"/>
          <w:spacing w:val="1"/>
        </w:rPr>
        <w:t>ე</w:t>
      </w:r>
      <w:r w:rsidRPr="002626D9">
        <w:rPr>
          <w:rFonts w:ascii="Sylfaen" w:hAnsi="Sylfaen" w:cs="Sylfaen"/>
        </w:rPr>
        <w:t>ლო</w:t>
      </w:r>
      <w:r w:rsidRPr="002626D9">
        <w:rPr>
          <w:rFonts w:ascii="Sylfaen" w:hAnsi="Sylfaen" w:cs="Sylfaen"/>
          <w:spacing w:val="-1"/>
        </w:rPr>
        <w:t>ვნ</w:t>
      </w:r>
      <w:r w:rsidRPr="002626D9">
        <w:rPr>
          <w:rFonts w:ascii="Sylfaen" w:hAnsi="Sylfaen" w:cs="Sylfaen"/>
          <w:spacing w:val="1"/>
        </w:rPr>
        <w:t>ე</w:t>
      </w:r>
      <w:r w:rsidRPr="002626D9">
        <w:rPr>
          <w:rFonts w:ascii="Sylfaen" w:hAnsi="Sylfaen" w:cs="Sylfaen"/>
          <w:spacing w:val="-1"/>
        </w:rPr>
        <w:t>ბი</w:t>
      </w:r>
      <w:r w:rsidRPr="002626D9">
        <w:rPr>
          <w:rFonts w:ascii="Sylfaen" w:hAnsi="Sylfaen" w:cs="Sylfaen"/>
        </w:rPr>
        <w:t>ს</w:t>
      </w:r>
      <w:r w:rsidRPr="002626D9">
        <w:rPr>
          <w:rFonts w:ascii="Sylfaen" w:hAnsi="Sylfaen" w:cs="Sylfaen"/>
          <w:spacing w:val="-1"/>
        </w:rPr>
        <w:t>მ</w:t>
      </w:r>
      <w:r w:rsidRPr="002626D9">
        <w:rPr>
          <w:rFonts w:ascii="Sylfaen" w:hAnsi="Sylfaen" w:cs="Sylfaen"/>
        </w:rPr>
        <w:t>ხა</w:t>
      </w:r>
      <w:r w:rsidRPr="002626D9">
        <w:rPr>
          <w:rFonts w:ascii="Sylfaen" w:hAnsi="Sylfaen" w:cs="Sylfaen"/>
          <w:spacing w:val="1"/>
        </w:rPr>
        <w:t>რდ</w:t>
      </w:r>
      <w:r w:rsidRPr="002626D9">
        <w:rPr>
          <w:rFonts w:ascii="Sylfaen" w:hAnsi="Sylfaen" w:cs="Sylfaen"/>
        </w:rPr>
        <w:t>ა</w:t>
      </w:r>
      <w:r w:rsidRPr="002626D9">
        <w:rPr>
          <w:rFonts w:ascii="Sylfaen" w:hAnsi="Sylfaen" w:cs="Sylfaen"/>
          <w:spacing w:val="-3"/>
        </w:rPr>
        <w:t>ჭ</w:t>
      </w:r>
      <w:r w:rsidRPr="002626D9">
        <w:rPr>
          <w:rFonts w:ascii="Sylfaen" w:hAnsi="Sylfaen" w:cs="Sylfaen"/>
          <w:spacing w:val="1"/>
        </w:rPr>
        <w:t>ე</w:t>
      </w:r>
      <w:r w:rsidRPr="002626D9">
        <w:rPr>
          <w:rFonts w:ascii="Sylfaen" w:hAnsi="Sylfaen" w:cs="Sylfaen"/>
          <w:spacing w:val="-2"/>
        </w:rPr>
        <w:t>რ</w:t>
      </w:r>
      <w:r w:rsidRPr="002626D9">
        <w:rPr>
          <w:rFonts w:ascii="Sylfaen" w:hAnsi="Sylfaen" w:cs="Sylfaen"/>
        </w:rPr>
        <w:t>ა</w:t>
      </w:r>
      <w:r w:rsidRPr="002626D9">
        <w:rPr>
          <w:rFonts w:ascii="Sylfaen" w:hAnsi="Sylfaen" w:cs="Sylfaen"/>
          <w:lang w:val="ka-GE"/>
        </w:rPr>
        <w:t xml:space="preserve">; განხორციელების დროითი გეგმის პუნქტში მიზანშეწონილია დაფიქსირდეს ღონისძიების განხორციელება ოთხივე კვარტალში, ვინაიდან აღნიშნული ღონისძიებები ხორციელდება წლის განმავლობაში. </w:t>
      </w:r>
    </w:p>
    <w:p w:rsidR="005D0A33" w:rsidRPr="002626D9" w:rsidRDefault="005D0A33" w:rsidP="005D0A33">
      <w:pPr>
        <w:spacing w:after="0"/>
        <w:jc w:val="both"/>
        <w:rPr>
          <w:rFonts w:ascii="Sylfaen" w:hAnsi="Sylfaen" w:cs="Calibri"/>
          <w:lang w:val="ka-GE"/>
        </w:rPr>
      </w:pPr>
      <w:r w:rsidRPr="002626D9">
        <w:rPr>
          <w:rFonts w:ascii="Sylfaen" w:hAnsi="Sylfaen" w:cs="Sylfaen"/>
          <w:lang w:val="ka-GE"/>
        </w:rPr>
        <w:t>3.</w:t>
      </w:r>
      <w:r w:rsidRPr="002626D9">
        <w:rPr>
          <w:rFonts w:ascii="Sylfaen" w:hAnsi="Sylfaen" w:cs="Sylfaen"/>
        </w:rPr>
        <w:t>თა</w:t>
      </w:r>
      <w:r w:rsidRPr="002626D9">
        <w:rPr>
          <w:rFonts w:ascii="Sylfaen" w:hAnsi="Sylfaen" w:cs="Sylfaen"/>
          <w:spacing w:val="-3"/>
        </w:rPr>
        <w:t>ვ</w:t>
      </w:r>
      <w:r w:rsidRPr="002626D9">
        <w:rPr>
          <w:rFonts w:ascii="Sylfaen" w:hAnsi="Sylfaen" w:cs="Sylfaen"/>
          <w:spacing w:val="-1"/>
        </w:rPr>
        <w:t>ის</w:t>
      </w:r>
      <w:r w:rsidRPr="002626D9">
        <w:rPr>
          <w:rFonts w:ascii="Sylfaen" w:hAnsi="Sylfaen" w:cs="Sylfaen"/>
        </w:rPr>
        <w:t>უფ</w:t>
      </w:r>
      <w:r w:rsidRPr="002626D9">
        <w:rPr>
          <w:rFonts w:ascii="Sylfaen" w:hAnsi="Sylfaen" w:cs="Sylfaen"/>
          <w:spacing w:val="-3"/>
        </w:rPr>
        <w:t>ა</w:t>
      </w:r>
      <w:r w:rsidRPr="002626D9">
        <w:rPr>
          <w:rFonts w:ascii="Sylfaen" w:hAnsi="Sylfaen" w:cs="Sylfaen"/>
        </w:rPr>
        <w:t>ლი</w:t>
      </w:r>
      <w:r w:rsidRPr="002626D9">
        <w:rPr>
          <w:rFonts w:ascii="Sylfaen" w:hAnsi="Sylfaen" w:cs="Sylfaen"/>
          <w:spacing w:val="1"/>
        </w:rPr>
        <w:t>პ</w:t>
      </w:r>
      <w:r w:rsidRPr="002626D9">
        <w:rPr>
          <w:rFonts w:ascii="Sylfaen" w:hAnsi="Sylfaen" w:cs="Sylfaen"/>
          <w:spacing w:val="-2"/>
        </w:rPr>
        <w:t>რ</w:t>
      </w:r>
      <w:r w:rsidRPr="002626D9">
        <w:rPr>
          <w:rFonts w:ascii="Sylfaen" w:hAnsi="Sylfaen" w:cs="Sylfaen"/>
        </w:rPr>
        <w:t>ო</w:t>
      </w:r>
      <w:r w:rsidRPr="002626D9">
        <w:rPr>
          <w:rFonts w:ascii="Sylfaen" w:hAnsi="Sylfaen" w:cs="Sylfaen"/>
          <w:spacing w:val="-1"/>
        </w:rPr>
        <w:t>ე</w:t>
      </w:r>
      <w:r w:rsidRPr="002626D9">
        <w:rPr>
          <w:rFonts w:ascii="Sylfaen" w:hAnsi="Sylfaen" w:cs="Sylfaen"/>
        </w:rPr>
        <w:t>ქ</w:t>
      </w:r>
      <w:r w:rsidRPr="002626D9">
        <w:rPr>
          <w:rFonts w:ascii="Sylfaen" w:hAnsi="Sylfaen" w:cs="Sylfaen"/>
          <w:spacing w:val="-1"/>
        </w:rPr>
        <w:t>ტ</w:t>
      </w:r>
      <w:r w:rsidRPr="002626D9">
        <w:rPr>
          <w:rFonts w:ascii="Sylfaen" w:hAnsi="Sylfaen" w:cs="Sylfaen"/>
          <w:spacing w:val="1"/>
        </w:rPr>
        <w:t>ე</w:t>
      </w:r>
      <w:r w:rsidRPr="002626D9">
        <w:rPr>
          <w:rFonts w:ascii="Sylfaen" w:hAnsi="Sylfaen" w:cs="Sylfaen"/>
          <w:spacing w:val="-1"/>
        </w:rPr>
        <w:t>ბი</w:t>
      </w:r>
      <w:r w:rsidRPr="002626D9">
        <w:rPr>
          <w:rFonts w:ascii="Sylfaen" w:hAnsi="Sylfaen" w:cs="Sylfaen"/>
        </w:rPr>
        <w:t>ს</w:t>
      </w:r>
      <w:r w:rsidRPr="002626D9">
        <w:rPr>
          <w:rFonts w:ascii="Sylfaen" w:hAnsi="Sylfaen" w:cs="Sylfaen"/>
          <w:spacing w:val="1"/>
        </w:rPr>
        <w:t>დ</w:t>
      </w:r>
      <w:r w:rsidRPr="002626D9">
        <w:rPr>
          <w:rFonts w:ascii="Sylfaen" w:hAnsi="Sylfaen" w:cs="Sylfaen"/>
        </w:rPr>
        <w:t>აახ</w:t>
      </w:r>
      <w:r w:rsidRPr="002626D9">
        <w:rPr>
          <w:rFonts w:ascii="Sylfaen" w:hAnsi="Sylfaen" w:cs="Sylfaen"/>
          <w:spacing w:val="-3"/>
        </w:rPr>
        <w:t>ა</w:t>
      </w:r>
      <w:r w:rsidRPr="002626D9">
        <w:rPr>
          <w:rFonts w:ascii="Sylfaen" w:hAnsi="Sylfaen" w:cs="Sylfaen"/>
        </w:rPr>
        <w:t xml:space="preserve">ლი </w:t>
      </w:r>
      <w:r w:rsidRPr="002626D9">
        <w:rPr>
          <w:rFonts w:ascii="Sylfaen" w:hAnsi="Sylfaen" w:cs="Sylfaen"/>
          <w:spacing w:val="-1"/>
        </w:rPr>
        <w:t>ი</w:t>
      </w:r>
      <w:r w:rsidRPr="002626D9">
        <w:rPr>
          <w:rFonts w:ascii="Sylfaen" w:hAnsi="Sylfaen" w:cs="Sylfaen"/>
          <w:spacing w:val="1"/>
        </w:rPr>
        <w:t>ნ</w:t>
      </w:r>
      <w:r w:rsidRPr="002626D9">
        <w:rPr>
          <w:rFonts w:ascii="Sylfaen" w:hAnsi="Sylfaen" w:cs="Sylfaen"/>
          <w:spacing w:val="-3"/>
        </w:rPr>
        <w:t>ი</w:t>
      </w:r>
      <w:r w:rsidRPr="002626D9">
        <w:rPr>
          <w:rFonts w:ascii="Sylfaen" w:hAnsi="Sylfaen" w:cs="Sylfaen"/>
          <w:spacing w:val="1"/>
        </w:rPr>
        <w:t>ც</w:t>
      </w:r>
      <w:r w:rsidRPr="002626D9">
        <w:rPr>
          <w:rFonts w:ascii="Sylfaen" w:hAnsi="Sylfaen" w:cs="Sylfaen"/>
          <w:spacing w:val="-1"/>
        </w:rPr>
        <w:t>ი</w:t>
      </w:r>
      <w:r w:rsidRPr="002626D9">
        <w:rPr>
          <w:rFonts w:ascii="Sylfaen" w:hAnsi="Sylfaen" w:cs="Sylfaen"/>
        </w:rPr>
        <w:t>ა</w:t>
      </w:r>
      <w:r w:rsidRPr="002626D9">
        <w:rPr>
          <w:rFonts w:ascii="Sylfaen" w:hAnsi="Sylfaen" w:cs="Sylfaen"/>
          <w:spacing w:val="-1"/>
        </w:rPr>
        <w:t>ტი</w:t>
      </w:r>
      <w:r w:rsidRPr="002626D9">
        <w:rPr>
          <w:rFonts w:ascii="Sylfaen" w:hAnsi="Sylfaen" w:cs="Sylfaen"/>
          <w:spacing w:val="-3"/>
        </w:rPr>
        <w:t>ვ</w:t>
      </w:r>
      <w:r w:rsidRPr="002626D9">
        <w:rPr>
          <w:rFonts w:ascii="Sylfaen" w:hAnsi="Sylfaen" w:cs="Sylfaen"/>
          <w:spacing w:val="1"/>
        </w:rPr>
        <w:t>ე</w:t>
      </w:r>
      <w:r w:rsidRPr="002626D9">
        <w:rPr>
          <w:rFonts w:ascii="Sylfaen" w:hAnsi="Sylfaen" w:cs="Sylfaen"/>
          <w:spacing w:val="-1"/>
        </w:rPr>
        <w:t>ბი</w:t>
      </w:r>
      <w:r w:rsidRPr="002626D9">
        <w:rPr>
          <w:rFonts w:ascii="Sylfaen" w:hAnsi="Sylfaen" w:cs="Sylfaen"/>
        </w:rPr>
        <w:t xml:space="preserve">ს </w:t>
      </w:r>
      <w:r w:rsidRPr="002626D9">
        <w:rPr>
          <w:rFonts w:ascii="Sylfaen" w:hAnsi="Sylfaen" w:cs="Sylfaen"/>
          <w:spacing w:val="-1"/>
        </w:rPr>
        <w:t>მ</w:t>
      </w:r>
      <w:r w:rsidRPr="002626D9">
        <w:rPr>
          <w:rFonts w:ascii="Sylfaen" w:hAnsi="Sylfaen" w:cs="Sylfaen"/>
        </w:rPr>
        <w:t>ხა</w:t>
      </w:r>
      <w:r w:rsidRPr="002626D9">
        <w:rPr>
          <w:rFonts w:ascii="Sylfaen" w:hAnsi="Sylfaen" w:cs="Sylfaen"/>
          <w:spacing w:val="1"/>
        </w:rPr>
        <w:t>რდ</w:t>
      </w:r>
      <w:r w:rsidRPr="002626D9">
        <w:rPr>
          <w:rFonts w:ascii="Sylfaen" w:hAnsi="Sylfaen" w:cs="Sylfaen"/>
        </w:rPr>
        <w:t>აჭ</w:t>
      </w:r>
      <w:r w:rsidRPr="002626D9">
        <w:rPr>
          <w:rFonts w:ascii="Sylfaen" w:hAnsi="Sylfaen" w:cs="Sylfaen"/>
          <w:spacing w:val="-1"/>
        </w:rPr>
        <w:t>ე</w:t>
      </w:r>
      <w:r w:rsidRPr="002626D9">
        <w:rPr>
          <w:rFonts w:ascii="Sylfaen" w:hAnsi="Sylfaen" w:cs="Sylfaen"/>
          <w:spacing w:val="-2"/>
        </w:rPr>
        <w:t>რ</w:t>
      </w:r>
      <w:r w:rsidRPr="002626D9">
        <w:rPr>
          <w:rFonts w:ascii="Sylfaen" w:hAnsi="Sylfaen" w:cs="Sylfaen"/>
        </w:rPr>
        <w:t>ა</w:t>
      </w:r>
      <w:r w:rsidRPr="002626D9">
        <w:rPr>
          <w:rFonts w:ascii="Sylfaen" w:hAnsi="Sylfaen" w:cs="Sylfaen"/>
          <w:lang w:val="ka-GE"/>
        </w:rPr>
        <w:t xml:space="preserve"> - მიზანშეწონილია შეიცვალოს ტექსტური ნაწილი, და ჩამოყალიბდეს შემდეგი რედაქციით: თავისუფალი პროექტების და ახალი ინიციატივების მხარდაჭერა - ითვალისწინებს ხელოვნების ახალი მიმართულებების, შემოქმედთა ახალი თაობის, ახალი იდეების მხარდაჭერას, ხელოვნებისა და კულტურის სფეროში ინოვაციური, კრეატიული პროექტების განხორციელებას, აქტუალური საკითხების კულტურისა და ხელოვნების გზით წარმოჩენას და საზოგადოებისთვის გაცნობას, გაუთვალისწინებელი და სამინისტროს მიერ ინიცირებული ღონისძიებების დაფინანსებას.  თავისუფალი პროექტების გამოვლენა მოხდება ღია კონკურსის საფუძველზე. ამასთან, აღნიშნული ღონისძიების ფარგლებში სამინისტროს გადაწყვეტილების საფუძველზე შესაძლებელია დაფინანსდეს გაუთვალისწინებელი ღონისძიებებიც.  საკონკურსო  პირობები,  დაფინანსების ოდენობა, შეფასების კრიტერიუმები   განისაზღვრება  აჭარის  ავტონომიური  რესპუბლიკის  განათლების, კულტურისა და სპორტის მინისტრის ბრძანებით. ასევე შეიცვალოს </w:t>
      </w:r>
      <w:r w:rsidRPr="002626D9">
        <w:rPr>
          <w:rFonts w:ascii="Sylfaen" w:hAnsi="Sylfaen" w:cs="Sylfaen"/>
          <w:lang w:val="ka-GE"/>
        </w:rPr>
        <w:lastRenderedPageBreak/>
        <w:t xml:space="preserve">ამ პუნქტით გათვალისწინებული ღონისძიებების რაოდენობა და ნაცვლად 14 ღონისძიებისა განისაზღვროს 13 ღონისძიებით და შესაბამისად შეიცვალოს ერთეულის საშუალო ფასი და ნაცვლად 9285,71 განისაზღვროს 10 000 ლარით. </w:t>
      </w:r>
      <w:r w:rsidRPr="002626D9">
        <w:rPr>
          <w:rFonts w:ascii="Sylfaen" w:hAnsi="Sylfaen" w:cs="Calibri"/>
          <w:lang w:val="ka-GE"/>
        </w:rPr>
        <w:t>აღნიშნული ცვლილება ხელს შეუწყობს ღონისძიების უფრო ეფექტურ მართვას და განხორციელებას.</w:t>
      </w:r>
    </w:p>
    <w:p w:rsidR="005D0A33" w:rsidRPr="002626D9" w:rsidRDefault="005D0A33" w:rsidP="005D0A33">
      <w:pPr>
        <w:spacing w:after="0" w:line="240" w:lineRule="auto"/>
        <w:jc w:val="both"/>
        <w:rPr>
          <w:rFonts w:ascii="Sylfaen" w:hAnsi="Sylfaen" w:cs="Calibri"/>
          <w:lang w:val="ka-GE"/>
        </w:rPr>
      </w:pPr>
      <w:r w:rsidRPr="002626D9">
        <w:rPr>
          <w:rFonts w:ascii="Sylfaen" w:eastAsia="Times New Roman" w:hAnsi="Sylfaen" w:cs="Calibri"/>
          <w:lang w:val="ka-GE"/>
        </w:rPr>
        <w:t>4. მიზანშეწონილია მომავალი წლის მოსალოდნელი შედეგის და შედეგის ინდიკატორის პუნქტში გაიზარდოს ხელოვნებისა და კულტურის  ღონისძიებების რაოდენობა და ნაცვლად 20 ღონისძიებისა განისაზღვროს არანაკლებ 40 ღონისძიებით.</w:t>
      </w:r>
    </w:p>
    <w:p w:rsidR="005D0A33" w:rsidRPr="002626D9" w:rsidRDefault="005D0A33" w:rsidP="005D0A33">
      <w:pPr>
        <w:tabs>
          <w:tab w:val="left" w:pos="2360"/>
        </w:tabs>
        <w:spacing w:before="120" w:after="120" w:line="240" w:lineRule="auto"/>
        <w:jc w:val="both"/>
        <w:rPr>
          <w:rFonts w:ascii="Sylfaen" w:hAnsi="Sylfaen" w:cs="Calibri"/>
          <w:lang w:val="ka-GE"/>
        </w:rPr>
      </w:pPr>
      <w:r w:rsidRPr="002626D9">
        <w:rPr>
          <w:rFonts w:ascii="Sylfaen" w:hAnsi="Sylfaen" w:cs="Calibri"/>
          <w:b/>
          <w:lang w:val="ka-GE"/>
        </w:rPr>
        <w:t xml:space="preserve">ქვეპროგრამა - </w:t>
      </w:r>
      <w:r w:rsidRPr="002626D9">
        <w:rPr>
          <w:rFonts w:ascii="Sylfaen" w:hAnsi="Sylfaen" w:cs="Calibri"/>
          <w:b/>
        </w:rPr>
        <w:t>კულტურული ცხოვრების ხელშეწყობა სოფლად</w:t>
      </w:r>
    </w:p>
    <w:p w:rsidR="005D0A33" w:rsidRPr="002626D9" w:rsidRDefault="005D0A33" w:rsidP="005D0A33">
      <w:pPr>
        <w:spacing w:before="120" w:after="120" w:line="240" w:lineRule="auto"/>
        <w:jc w:val="both"/>
        <w:rPr>
          <w:rFonts w:ascii="Sylfaen" w:hAnsi="Sylfaen"/>
          <w:lang w:val="ka-GE"/>
        </w:rPr>
      </w:pPr>
      <w:r w:rsidRPr="002626D9">
        <w:rPr>
          <w:rFonts w:ascii="Sylfaen" w:hAnsi="Sylfaen" w:cs="Sylfaen"/>
          <w:lang w:val="ka-GE"/>
        </w:rPr>
        <w:t>1.მიზანშეწონილიაქვეპროგრამაშიშევიდესშემდეგიცვლილებები</w:t>
      </w:r>
      <w:r w:rsidRPr="002626D9">
        <w:rPr>
          <w:rFonts w:ascii="Sylfaen" w:hAnsi="Sylfaen"/>
          <w:lang w:val="ka-GE"/>
        </w:rPr>
        <w:t xml:space="preserve">: </w:t>
      </w:r>
      <w:r w:rsidRPr="002626D9">
        <w:rPr>
          <w:rFonts w:ascii="Sylfaen" w:hAnsi="Sylfaen" w:cs="Sylfaen"/>
          <w:lang w:val="ka-GE"/>
        </w:rPr>
        <w:t>ქვეპროგრამისფარგლებში</w:t>
      </w:r>
      <w:r w:rsidRPr="002626D9">
        <w:rPr>
          <w:rFonts w:ascii="Sylfaen" w:hAnsi="Sylfaen"/>
          <w:lang w:val="ka-GE"/>
        </w:rPr>
        <w:t>დაგეგმილიღონისძიებებიდან არ განხორციელდეს კინოკლუბების ხელშეწყობის მიზნით შემდეგი ღონისძიებები - ფილმებისთარგმნა/ტიტრებით უზრუნველყოფა (20 000 ლარი) და დისკუსიებისორგანიზება (7 000 ლარი) ვინაიდან საქართველოს კულტურისა და ძეგლთა დაცვის სამინისტროს მიერ</w:t>
      </w:r>
      <w:r w:rsidRPr="002626D9">
        <w:rPr>
          <w:rFonts w:ascii="Sylfaen" w:hAnsi="Sylfaen" w:cs="Sylfaen"/>
          <w:spacing w:val="1"/>
        </w:rPr>
        <w:t>რე</w:t>
      </w:r>
      <w:r w:rsidRPr="002626D9">
        <w:rPr>
          <w:rFonts w:ascii="Sylfaen" w:hAnsi="Sylfaen" w:cs="Sylfaen"/>
        </w:rPr>
        <w:t>გ</w:t>
      </w:r>
      <w:r w:rsidRPr="002626D9">
        <w:rPr>
          <w:rFonts w:ascii="Sylfaen" w:hAnsi="Sylfaen" w:cs="Sylfaen"/>
          <w:spacing w:val="-1"/>
        </w:rPr>
        <w:t>ი</w:t>
      </w:r>
      <w:r w:rsidRPr="002626D9">
        <w:rPr>
          <w:rFonts w:ascii="Sylfaen" w:hAnsi="Sylfaen" w:cs="Sylfaen"/>
        </w:rPr>
        <w:t>ო</w:t>
      </w:r>
      <w:r w:rsidRPr="002626D9">
        <w:rPr>
          <w:rFonts w:ascii="Sylfaen" w:hAnsi="Sylfaen" w:cs="Sylfaen"/>
          <w:spacing w:val="1"/>
        </w:rPr>
        <w:t>ნ</w:t>
      </w:r>
      <w:r w:rsidRPr="002626D9">
        <w:rPr>
          <w:rFonts w:ascii="Sylfaen" w:hAnsi="Sylfaen" w:cs="Sylfaen"/>
          <w:spacing w:val="-3"/>
        </w:rPr>
        <w:t>ა</w:t>
      </w:r>
      <w:r w:rsidRPr="002626D9">
        <w:rPr>
          <w:rFonts w:ascii="Sylfaen" w:hAnsi="Sylfaen" w:cs="Sylfaen"/>
        </w:rPr>
        <w:t>ლ</w:t>
      </w:r>
      <w:r w:rsidRPr="002626D9">
        <w:rPr>
          <w:rFonts w:ascii="Sylfaen" w:hAnsi="Sylfaen" w:cs="Sylfaen"/>
          <w:spacing w:val="-2"/>
        </w:rPr>
        <w:t>უ</w:t>
      </w:r>
      <w:r w:rsidRPr="002626D9">
        <w:rPr>
          <w:rFonts w:ascii="Sylfaen" w:hAnsi="Sylfaen" w:cs="Sylfaen"/>
        </w:rPr>
        <w:t>რიგა</w:t>
      </w:r>
      <w:r w:rsidRPr="002626D9">
        <w:rPr>
          <w:rFonts w:ascii="Sylfaen" w:hAnsi="Sylfaen" w:cs="Sylfaen"/>
          <w:spacing w:val="1"/>
        </w:rPr>
        <w:t>ნ</w:t>
      </w:r>
      <w:r w:rsidRPr="002626D9">
        <w:rPr>
          <w:rFonts w:ascii="Sylfaen" w:hAnsi="Sylfaen" w:cs="Sylfaen"/>
          <w:spacing w:val="-1"/>
        </w:rPr>
        <w:t>ვი</w:t>
      </w:r>
      <w:r w:rsidRPr="002626D9">
        <w:rPr>
          <w:rFonts w:ascii="Sylfaen" w:hAnsi="Sylfaen" w:cs="Sylfaen"/>
        </w:rPr>
        <w:t>თ</w:t>
      </w:r>
      <w:r w:rsidRPr="002626D9">
        <w:rPr>
          <w:rFonts w:ascii="Sylfaen" w:hAnsi="Sylfaen" w:cs="Sylfaen"/>
          <w:spacing w:val="-3"/>
        </w:rPr>
        <w:t>ა</w:t>
      </w:r>
      <w:r w:rsidRPr="002626D9">
        <w:rPr>
          <w:rFonts w:ascii="Sylfaen" w:hAnsi="Sylfaen" w:cs="Sylfaen"/>
          <w:spacing w:val="1"/>
        </w:rPr>
        <w:t>რე</w:t>
      </w:r>
      <w:r w:rsidRPr="002626D9">
        <w:rPr>
          <w:rFonts w:ascii="Sylfaen" w:hAnsi="Sylfaen" w:cs="Sylfaen"/>
          <w:spacing w:val="-1"/>
        </w:rPr>
        <w:t>ბის</w:t>
      </w:r>
      <w:r w:rsidRPr="002626D9">
        <w:rPr>
          <w:rFonts w:ascii="Sylfaen" w:hAnsi="Sylfaen" w:cs="Sylfaen"/>
        </w:rPr>
        <w:t>ა</w:t>
      </w:r>
      <w:r w:rsidRPr="002626D9">
        <w:rPr>
          <w:rFonts w:ascii="Sylfaen" w:hAnsi="Sylfaen" w:cs="Sylfaen"/>
          <w:spacing w:val="1"/>
        </w:rPr>
        <w:t>დ</w:t>
      </w:r>
      <w:r w:rsidRPr="002626D9">
        <w:rPr>
          <w:rFonts w:ascii="Sylfaen" w:hAnsi="Sylfaen" w:cs="Sylfaen"/>
        </w:rPr>
        <w:t>ა</w:t>
      </w:r>
      <w:r w:rsidRPr="002626D9">
        <w:rPr>
          <w:rFonts w:ascii="Sylfaen" w:hAnsi="Sylfaen" w:cs="Sylfaen"/>
          <w:spacing w:val="-1"/>
        </w:rPr>
        <w:t>მ</w:t>
      </w:r>
      <w:r w:rsidRPr="002626D9">
        <w:rPr>
          <w:rFonts w:ascii="Sylfaen" w:hAnsi="Sylfaen" w:cs="Sylfaen"/>
        </w:rPr>
        <w:t>ხა</w:t>
      </w:r>
      <w:r w:rsidRPr="002626D9">
        <w:rPr>
          <w:rFonts w:ascii="Sylfaen" w:hAnsi="Sylfaen" w:cs="Sylfaen"/>
          <w:spacing w:val="-2"/>
        </w:rPr>
        <w:t>რ</w:t>
      </w:r>
      <w:r w:rsidRPr="002626D9">
        <w:rPr>
          <w:rFonts w:ascii="Sylfaen" w:hAnsi="Sylfaen" w:cs="Sylfaen"/>
          <w:spacing w:val="1"/>
        </w:rPr>
        <w:t>დ</w:t>
      </w:r>
      <w:r w:rsidRPr="002626D9">
        <w:rPr>
          <w:rFonts w:ascii="Sylfaen" w:hAnsi="Sylfaen" w:cs="Sylfaen"/>
        </w:rPr>
        <w:t>აჭ</w:t>
      </w:r>
      <w:r w:rsidRPr="002626D9">
        <w:rPr>
          <w:rFonts w:ascii="Sylfaen" w:hAnsi="Sylfaen" w:cs="Sylfaen"/>
          <w:spacing w:val="1"/>
        </w:rPr>
        <w:t>ე</w:t>
      </w:r>
      <w:r w:rsidRPr="002626D9">
        <w:rPr>
          <w:rFonts w:ascii="Sylfaen" w:hAnsi="Sylfaen" w:cs="Sylfaen"/>
          <w:spacing w:val="-2"/>
        </w:rPr>
        <w:t>რ</w:t>
      </w:r>
      <w:r w:rsidRPr="002626D9">
        <w:rPr>
          <w:rFonts w:ascii="Sylfaen" w:hAnsi="Sylfaen" w:cs="Sylfaen"/>
          <w:spacing w:val="-3"/>
        </w:rPr>
        <w:t>ი</w:t>
      </w:r>
      <w:r w:rsidRPr="002626D9">
        <w:rPr>
          <w:rFonts w:ascii="Sylfaen" w:hAnsi="Sylfaen" w:cs="Sylfaen"/>
        </w:rPr>
        <w:t xml:space="preserve">ს  </w:t>
      </w:r>
      <w:r w:rsidRPr="002626D9">
        <w:rPr>
          <w:rFonts w:ascii="Sylfaen" w:hAnsi="Sylfaen" w:cs="Sylfaen"/>
          <w:spacing w:val="1"/>
        </w:rPr>
        <w:t>პ</w:t>
      </w:r>
      <w:r w:rsidRPr="002626D9">
        <w:rPr>
          <w:rFonts w:ascii="Sylfaen" w:hAnsi="Sylfaen" w:cs="Sylfaen"/>
        </w:rPr>
        <w:t>როგრ</w:t>
      </w:r>
      <w:r w:rsidRPr="002626D9">
        <w:rPr>
          <w:rFonts w:ascii="Sylfaen" w:hAnsi="Sylfaen" w:cs="Sylfaen"/>
          <w:spacing w:val="1"/>
        </w:rPr>
        <w:t>ა</w:t>
      </w:r>
      <w:r w:rsidRPr="002626D9">
        <w:rPr>
          <w:rFonts w:ascii="Sylfaen" w:hAnsi="Sylfaen" w:cs="Sylfaen"/>
          <w:spacing w:val="-1"/>
        </w:rPr>
        <w:t>მი</w:t>
      </w:r>
      <w:r w:rsidRPr="002626D9">
        <w:rPr>
          <w:rFonts w:ascii="Sylfaen" w:hAnsi="Sylfaen" w:cs="Sylfaen"/>
        </w:rPr>
        <w:t>სფა</w:t>
      </w:r>
      <w:r w:rsidRPr="002626D9">
        <w:rPr>
          <w:rFonts w:ascii="Sylfaen" w:hAnsi="Sylfaen" w:cs="Sylfaen"/>
          <w:spacing w:val="-2"/>
        </w:rPr>
        <w:t>რ</w:t>
      </w:r>
      <w:r w:rsidRPr="002626D9">
        <w:rPr>
          <w:rFonts w:ascii="Sylfaen" w:hAnsi="Sylfaen" w:cs="Sylfaen"/>
        </w:rPr>
        <w:t>გ</w:t>
      </w:r>
      <w:r w:rsidRPr="002626D9">
        <w:rPr>
          <w:rFonts w:ascii="Sylfaen" w:hAnsi="Sylfaen" w:cs="Sylfaen"/>
          <w:spacing w:val="1"/>
        </w:rPr>
        <w:t>ლ</w:t>
      </w:r>
      <w:r w:rsidRPr="002626D9">
        <w:rPr>
          <w:rFonts w:ascii="Sylfaen" w:hAnsi="Sylfaen" w:cs="Sylfaen"/>
          <w:spacing w:val="-1"/>
        </w:rPr>
        <w:t>ებ</w:t>
      </w:r>
      <w:r w:rsidRPr="002626D9">
        <w:rPr>
          <w:rFonts w:ascii="Sylfaen" w:hAnsi="Sylfaen" w:cs="Sylfaen"/>
        </w:rPr>
        <w:t>ში  2013</w:t>
      </w:r>
      <w:r w:rsidRPr="002626D9">
        <w:rPr>
          <w:rFonts w:ascii="Sylfaen" w:hAnsi="Sylfaen" w:cs="Sylfaen"/>
          <w:lang w:val="ka-GE"/>
        </w:rPr>
        <w:t xml:space="preserve"> წელს ვერ განხორციელდა აჭარის მაღალმთიანი რეგიონების კულტურის ცენტრების უზრუნვეყოფა კინო აპარატურით, რაც დასტურდება კულტურის ცენტრების მიერ მოწოდებული კორესპონდეციებით (კორესპონდენციები N 211 და N210; 29.01.2014) და ჯერ კიდევ არ არის დადგენილი კონკრეტული ვადები აღნიშნული ტექნიკური საშუალებების გადასაცემად. </w:t>
      </w:r>
    </w:p>
    <w:p w:rsidR="005D0A33" w:rsidRPr="002626D9" w:rsidRDefault="005D0A33" w:rsidP="005D0A33">
      <w:pPr>
        <w:pStyle w:val="ListParagraph"/>
        <w:numPr>
          <w:ilvl w:val="0"/>
          <w:numId w:val="10"/>
        </w:numPr>
        <w:tabs>
          <w:tab w:val="left" w:pos="0"/>
          <w:tab w:val="left" w:pos="270"/>
        </w:tabs>
        <w:spacing w:before="120" w:after="120"/>
        <w:ind w:left="0" w:firstLine="0"/>
        <w:jc w:val="both"/>
        <w:rPr>
          <w:rFonts w:ascii="Sylfaen" w:hAnsi="Sylfaen"/>
          <w:sz w:val="22"/>
          <w:szCs w:val="22"/>
          <w:u w:val="single"/>
          <w:lang w:val="ka-GE"/>
        </w:rPr>
      </w:pPr>
      <w:r w:rsidRPr="002626D9">
        <w:rPr>
          <w:rFonts w:ascii="Sylfaen" w:hAnsi="Sylfaen" w:cs="Sylfaen"/>
          <w:sz w:val="22"/>
          <w:szCs w:val="22"/>
          <w:lang w:val="ka-GE"/>
        </w:rPr>
        <w:t xml:space="preserve">ქვეპროგრამას დაემატოს ახალი ღონისძიება - მუნიციპალიტეტებთან არსებული კულტურის ცენტრების მიერ წარმოდგენილი სახელოვნებო პროექტების დაფინანსება (30 000 ლარი); პროგრამის საერთო საბოლოო შედეგის მისაღწევად მიზანშეწონილია ქვეპროგრამის ფარგლებში დაფინანსდეს მუნიციპალიტეტებთან არსებული კულტურის ცენტრების მიერ წარმოდგენილი სახელოვნებო პროექტები, რომლებიც შემუშავდება ქვეპროგრამის ფარგლებში განხორციელებული ტრენინგების დროს სპეციალისტების რეკომენდაციების საფუძველზე. თითოეულ პროექტზე შეიძლება გაიცეს არაუმეტეს 6 000 ლარი. </w:t>
      </w:r>
    </w:p>
    <w:p w:rsidR="005D0A33" w:rsidRPr="002626D9" w:rsidRDefault="005D0A33" w:rsidP="005D0A33">
      <w:pPr>
        <w:pStyle w:val="ListParagraph"/>
        <w:numPr>
          <w:ilvl w:val="0"/>
          <w:numId w:val="10"/>
        </w:numPr>
        <w:tabs>
          <w:tab w:val="left" w:pos="0"/>
          <w:tab w:val="left" w:pos="270"/>
        </w:tabs>
        <w:spacing w:before="120" w:after="120"/>
        <w:ind w:left="0" w:firstLine="0"/>
        <w:jc w:val="both"/>
        <w:rPr>
          <w:rFonts w:ascii="Sylfaen" w:hAnsi="Sylfaen"/>
          <w:sz w:val="22"/>
          <w:szCs w:val="22"/>
          <w:u w:val="single"/>
          <w:lang w:val="ka-GE"/>
        </w:rPr>
      </w:pPr>
      <w:r w:rsidRPr="002626D9">
        <w:rPr>
          <w:rFonts w:ascii="Sylfaen" w:hAnsi="Sylfaen"/>
          <w:sz w:val="22"/>
          <w:szCs w:val="22"/>
          <w:lang w:val="ka-GE"/>
        </w:rPr>
        <w:t xml:space="preserve">შეიცვალოს თანხა პროგრამის შემდეგ ღონისძიებაში - პროგრამის მხარდაჭერის ხარჯი (5000 ლარი) და განისაზღვროს 2 000 ლარით. ხოლო 3 000 ლარი დაემატოს ღონისძიებას - </w:t>
      </w:r>
      <w:r w:rsidRPr="002626D9">
        <w:rPr>
          <w:rFonts w:ascii="Sylfaen" w:hAnsi="Sylfaen" w:cs="Sylfaen"/>
          <w:sz w:val="22"/>
          <w:szCs w:val="22"/>
          <w:lang w:val="ka-GE"/>
        </w:rPr>
        <w:t>მუნიციპალიტეტებთან არსებული კულტურის ცენტრების მიერ წარმოდგენილი სახელოვნებო პროექტების დაფინანსება და განისაზღვროს სულ 30 000 ლარით.</w:t>
      </w:r>
    </w:p>
    <w:p w:rsidR="005D0A33" w:rsidRPr="002626D9" w:rsidRDefault="005D0A33" w:rsidP="005D0A33">
      <w:pPr>
        <w:pStyle w:val="ListParagraph"/>
        <w:numPr>
          <w:ilvl w:val="0"/>
          <w:numId w:val="10"/>
        </w:numPr>
        <w:tabs>
          <w:tab w:val="left" w:pos="0"/>
          <w:tab w:val="left" w:pos="270"/>
        </w:tabs>
        <w:spacing w:before="120" w:after="120"/>
        <w:ind w:left="0" w:firstLine="0"/>
        <w:jc w:val="both"/>
        <w:rPr>
          <w:rFonts w:ascii="Sylfaen" w:hAnsi="Sylfaen"/>
          <w:sz w:val="22"/>
          <w:szCs w:val="22"/>
          <w:u w:val="single"/>
          <w:lang w:val="ka-GE"/>
        </w:rPr>
      </w:pPr>
      <w:r w:rsidRPr="002626D9">
        <w:rPr>
          <w:rFonts w:ascii="Sylfaen" w:hAnsi="Sylfaen" w:cs="Sylfaen"/>
          <w:sz w:val="22"/>
          <w:szCs w:val="22"/>
          <w:lang w:val="ka-GE"/>
        </w:rPr>
        <w:t>აღნიშნული ცვლილებების შესაბამისად განახლდა ინფორმაცია ქვეპროგრამის შუალედური შედეგის ინდიკატორის პუნქტში და ქვეპროგრამის განხორციელების დროით გეგმაში. ასევე, ქვეპროგრამის აღწერით ნაწილში 2014 წლის მონაცემების შესაბამისად განახლდა ინფორმაცია მუნიციპალიტეტებში არსებული სასოფლო კლუბებისა და კულტურის სახლების შესახებ.</w:t>
      </w:r>
    </w:p>
    <w:p w:rsidR="005D0A33" w:rsidRPr="002626D9" w:rsidRDefault="005D0A33" w:rsidP="005D0A33">
      <w:pPr>
        <w:pStyle w:val="ListParagraph"/>
        <w:numPr>
          <w:ilvl w:val="0"/>
          <w:numId w:val="10"/>
        </w:numPr>
        <w:tabs>
          <w:tab w:val="left" w:pos="0"/>
          <w:tab w:val="left" w:pos="270"/>
        </w:tabs>
        <w:spacing w:before="120" w:after="120"/>
        <w:ind w:left="0" w:firstLine="0"/>
        <w:jc w:val="both"/>
        <w:rPr>
          <w:rFonts w:ascii="Sylfaen" w:hAnsi="Sylfaen"/>
          <w:sz w:val="22"/>
          <w:szCs w:val="22"/>
          <w:u w:val="single"/>
          <w:lang w:val="ka-GE"/>
        </w:rPr>
      </w:pPr>
      <w:r w:rsidRPr="002626D9">
        <w:rPr>
          <w:rFonts w:ascii="Sylfaen" w:hAnsi="Sylfaen" w:cs="Sylfaen"/>
          <w:sz w:val="22"/>
          <w:szCs w:val="22"/>
          <w:lang w:val="ka-GE"/>
        </w:rPr>
        <w:t>ქვეპროგრამის ფარგლებში სემინარების განხორციელება იგეგმება ილიას სახელმწიფო უნივერსიტეტიდან მოწვეული პროფესორების მიერ. ილიას სახელმწიფო უნივერსიტეტი  ახორციელებს აკადემიურ პროგრამებს სახელოვნებო და კულტურის მენეჯმენტის მიმართულებით. შესაბამისად მიზანშეწონილია, სემინარები განხორციელდებს ამ სფეროში კომპეტენტური და კვალიფიციური   სპეციალისტების მიერ.</w:t>
      </w:r>
    </w:p>
    <w:p w:rsidR="005D0A33" w:rsidRPr="002626D9" w:rsidRDefault="005D0A33" w:rsidP="005D0A33">
      <w:pPr>
        <w:pStyle w:val="ListParagraph"/>
        <w:tabs>
          <w:tab w:val="left" w:pos="0"/>
          <w:tab w:val="left" w:pos="270"/>
        </w:tabs>
        <w:spacing w:before="120" w:after="120"/>
        <w:ind w:left="0"/>
        <w:jc w:val="both"/>
        <w:rPr>
          <w:rFonts w:ascii="Sylfaen" w:hAnsi="Sylfaen"/>
          <w:sz w:val="22"/>
          <w:szCs w:val="22"/>
          <w:lang w:val="ka-GE"/>
        </w:rPr>
      </w:pPr>
      <w:r w:rsidRPr="002626D9">
        <w:rPr>
          <w:rFonts w:ascii="Sylfaen" w:hAnsi="Sylfaen" w:cs="Sylfaen"/>
          <w:sz w:val="22"/>
          <w:szCs w:val="22"/>
          <w:lang w:val="ka-GE"/>
        </w:rPr>
        <w:tab/>
      </w:r>
      <w:r w:rsidRPr="002626D9">
        <w:rPr>
          <w:rFonts w:ascii="Sylfaen" w:hAnsi="Sylfaen" w:cs="Sylfaen"/>
          <w:sz w:val="22"/>
          <w:szCs w:val="22"/>
        </w:rPr>
        <w:t>წარმოდგენილიპროექტებისდაფინანსებახელსშეუწყობსკულტურულიცხოვრებისგამრავალფეროვნებასადაიმკულტურულიპოტენციალისაქტივაციას</w:t>
      </w:r>
      <w:r w:rsidRPr="002626D9">
        <w:rPr>
          <w:rFonts w:ascii="Sylfaen" w:hAnsi="Sylfaen"/>
          <w:sz w:val="22"/>
          <w:szCs w:val="22"/>
        </w:rPr>
        <w:t xml:space="preserve">, </w:t>
      </w:r>
      <w:r w:rsidRPr="002626D9">
        <w:rPr>
          <w:rFonts w:ascii="Sylfaen" w:hAnsi="Sylfaen" w:cs="Sylfaen"/>
          <w:sz w:val="22"/>
          <w:szCs w:val="22"/>
        </w:rPr>
        <w:t>რომელიცმინიმალიზირებულიასოფლებშიშესაბამისიმექანიზმებისარარსებობისგამო</w:t>
      </w:r>
      <w:r w:rsidRPr="002626D9">
        <w:rPr>
          <w:rFonts w:ascii="Sylfaen" w:hAnsi="Sylfaen"/>
          <w:sz w:val="22"/>
          <w:szCs w:val="22"/>
        </w:rPr>
        <w:t>.</w:t>
      </w:r>
    </w:p>
    <w:p w:rsidR="005D0A33" w:rsidRPr="002626D9" w:rsidRDefault="005D0A33" w:rsidP="00D24FAC">
      <w:pPr>
        <w:ind w:firstLine="720"/>
        <w:jc w:val="both"/>
        <w:rPr>
          <w:rFonts w:ascii="Sylfaen" w:hAnsi="Sylfaen"/>
          <w:b/>
          <w:i/>
          <w:sz w:val="24"/>
          <w:u w:val="single"/>
          <w:lang w:val="ka-GE"/>
        </w:rPr>
      </w:pPr>
      <w:bookmarkStart w:id="0" w:name="_GoBack"/>
      <w:bookmarkEnd w:id="0"/>
    </w:p>
    <w:sectPr w:rsidR="005D0A33" w:rsidRPr="002626D9" w:rsidSect="002626D9">
      <w:headerReference w:type="even" r:id="rId9"/>
      <w:headerReference w:type="default" r:id="rId10"/>
      <w:footerReference w:type="even" r:id="rId11"/>
      <w:footerReference w:type="default" r:id="rId12"/>
      <w:headerReference w:type="first" r:id="rId13"/>
      <w:footerReference w:type="first" r:id="rId14"/>
      <w:pgSz w:w="12240" w:h="15840"/>
      <w:pgMar w:top="270" w:right="144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9C" w:rsidRDefault="00BA079C" w:rsidP="007C376D">
      <w:pPr>
        <w:spacing w:after="0" w:line="240" w:lineRule="auto"/>
      </w:pPr>
      <w:r>
        <w:separator/>
      </w:r>
    </w:p>
  </w:endnote>
  <w:endnote w:type="continuationSeparator" w:id="0">
    <w:p w:rsidR="00BA079C" w:rsidRDefault="00BA079C" w:rsidP="007C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6D" w:rsidRDefault="007C3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6957"/>
      <w:docPartObj>
        <w:docPartGallery w:val="Page Numbers (Bottom of Page)"/>
        <w:docPartUnique/>
      </w:docPartObj>
    </w:sdtPr>
    <w:sdtEndPr>
      <w:rPr>
        <w:noProof/>
      </w:rPr>
    </w:sdtEndPr>
    <w:sdtContent>
      <w:p w:rsidR="007C376D" w:rsidRDefault="007C376D">
        <w:pPr>
          <w:pStyle w:val="Footer"/>
          <w:jc w:val="right"/>
        </w:pPr>
        <w:r>
          <w:fldChar w:fldCharType="begin"/>
        </w:r>
        <w:r>
          <w:instrText xml:space="preserve"> PAGE   \* MERGEFORMAT </w:instrText>
        </w:r>
        <w:r>
          <w:fldChar w:fldCharType="separate"/>
        </w:r>
        <w:r w:rsidR="0044565E">
          <w:rPr>
            <w:noProof/>
          </w:rPr>
          <w:t>12</w:t>
        </w:r>
        <w:r>
          <w:rPr>
            <w:noProof/>
          </w:rPr>
          <w:fldChar w:fldCharType="end"/>
        </w:r>
      </w:p>
    </w:sdtContent>
  </w:sdt>
  <w:p w:rsidR="007C376D" w:rsidRDefault="007C3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6D" w:rsidRDefault="007C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9C" w:rsidRDefault="00BA079C" w:rsidP="007C376D">
      <w:pPr>
        <w:spacing w:after="0" w:line="240" w:lineRule="auto"/>
      </w:pPr>
      <w:r>
        <w:separator/>
      </w:r>
    </w:p>
  </w:footnote>
  <w:footnote w:type="continuationSeparator" w:id="0">
    <w:p w:rsidR="00BA079C" w:rsidRDefault="00BA079C" w:rsidP="007C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6D" w:rsidRDefault="007C3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6D" w:rsidRDefault="007C3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6D" w:rsidRDefault="007C3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7AD6"/>
    <w:multiLevelType w:val="hybridMultilevel"/>
    <w:tmpl w:val="7F30E71C"/>
    <w:lvl w:ilvl="0" w:tplc="D6C01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20F11"/>
    <w:multiLevelType w:val="hybridMultilevel"/>
    <w:tmpl w:val="4A14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16ABB"/>
    <w:multiLevelType w:val="hybridMultilevel"/>
    <w:tmpl w:val="95AEB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D16A99"/>
    <w:multiLevelType w:val="hybridMultilevel"/>
    <w:tmpl w:val="525029BE"/>
    <w:lvl w:ilvl="0" w:tplc="D6C01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9622B5"/>
    <w:multiLevelType w:val="hybridMultilevel"/>
    <w:tmpl w:val="BEFC57BC"/>
    <w:lvl w:ilvl="0" w:tplc="3D0E9B5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0D789F"/>
    <w:multiLevelType w:val="hybridMultilevel"/>
    <w:tmpl w:val="6004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7106276"/>
    <w:multiLevelType w:val="hybridMultilevel"/>
    <w:tmpl w:val="44AA7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416DCF"/>
    <w:multiLevelType w:val="hybridMultilevel"/>
    <w:tmpl w:val="B412CE08"/>
    <w:lvl w:ilvl="0" w:tplc="17300D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326CAF"/>
    <w:multiLevelType w:val="hybridMultilevel"/>
    <w:tmpl w:val="7450A44C"/>
    <w:lvl w:ilvl="0" w:tplc="1C486DF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14615C"/>
    <w:multiLevelType w:val="hybridMultilevel"/>
    <w:tmpl w:val="0AEC504C"/>
    <w:lvl w:ilvl="0" w:tplc="653ACBF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7"/>
  </w:num>
  <w:num w:numId="5">
    <w:abstractNumId w:val="2"/>
  </w:num>
  <w:num w:numId="6">
    <w:abstractNumId w:val="5"/>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7E73"/>
    <w:rsid w:val="00024A78"/>
    <w:rsid w:val="00171965"/>
    <w:rsid w:val="002626D9"/>
    <w:rsid w:val="0044565E"/>
    <w:rsid w:val="00482D85"/>
    <w:rsid w:val="00575901"/>
    <w:rsid w:val="005C7194"/>
    <w:rsid w:val="005D0A33"/>
    <w:rsid w:val="005F45AC"/>
    <w:rsid w:val="006E643C"/>
    <w:rsid w:val="007C376D"/>
    <w:rsid w:val="00863F36"/>
    <w:rsid w:val="009047A2"/>
    <w:rsid w:val="00A202A8"/>
    <w:rsid w:val="00A67E73"/>
    <w:rsid w:val="00BA079C"/>
    <w:rsid w:val="00BD2190"/>
    <w:rsid w:val="00BF221D"/>
    <w:rsid w:val="00C1709E"/>
    <w:rsid w:val="00CA698C"/>
    <w:rsid w:val="00CC26EF"/>
    <w:rsid w:val="00D24FAC"/>
    <w:rsid w:val="00F16676"/>
    <w:rsid w:val="00FA4432"/>
    <w:rsid w:val="00FA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A3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7C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6D"/>
  </w:style>
  <w:style w:type="paragraph" w:styleId="Footer">
    <w:name w:val="footer"/>
    <w:basedOn w:val="Normal"/>
    <w:link w:val="FooterChar"/>
    <w:uiPriority w:val="99"/>
    <w:unhideWhenUsed/>
    <w:rsid w:val="007C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299F-7BD3-44BA-839D-41C0C138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p:lastModifiedBy>
  <cp:revision>19</cp:revision>
  <cp:lastPrinted>2014-03-17T09:24:00Z</cp:lastPrinted>
  <dcterms:created xsi:type="dcterms:W3CDTF">2014-03-17T07:03:00Z</dcterms:created>
  <dcterms:modified xsi:type="dcterms:W3CDTF">2014-03-27T15:15:00Z</dcterms:modified>
</cp:coreProperties>
</file>