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6C" w:rsidRPr="009D146C" w:rsidRDefault="009D146C" w:rsidP="009D146C">
      <w:pPr>
        <w:pStyle w:val="2"/>
        <w:jc w:val="center"/>
        <w:rPr>
          <w:rFonts w:ascii="Sylfaen" w:hAnsi="Sylfaen"/>
          <w:b w:val="0"/>
          <w:sz w:val="24"/>
          <w:szCs w:val="24"/>
          <w:lang w:val="ka-GE"/>
        </w:rPr>
      </w:pPr>
      <w:bookmarkStart w:id="0" w:name="_Toc390100234"/>
      <w:r w:rsidRPr="00900273">
        <w:rPr>
          <w:rFonts w:ascii="Sylfaen" w:hAnsi="Sylfaen"/>
          <w:sz w:val="24"/>
          <w:szCs w:val="24"/>
          <w:lang w:val="ka-GE"/>
        </w:rPr>
        <w:t>აჭარის ავტონომიური რესპუბლიკის მთავრობის საქვეუწყებო დაწესებულება საარქივო სამმართველო</w:t>
      </w:r>
      <w:r>
        <w:rPr>
          <w:rFonts w:ascii="Sylfaen" w:hAnsi="Sylfaen"/>
          <w:sz w:val="24"/>
          <w:szCs w:val="24"/>
          <w:lang w:val="ka-GE"/>
        </w:rPr>
        <w:t>ს</w:t>
      </w:r>
    </w:p>
    <w:p w:rsidR="00B21BDA" w:rsidRPr="009D146C" w:rsidRDefault="00B21BDA" w:rsidP="00CD5895">
      <w:pPr>
        <w:spacing w:line="240" w:lineRule="auto"/>
        <w:jc w:val="center"/>
        <w:rPr>
          <w:rFonts w:asciiTheme="minorHAnsi" w:hAnsiTheme="minorHAnsi" w:cs="Sylfaen"/>
          <w:b/>
          <w:i/>
          <w:sz w:val="24"/>
          <w:szCs w:val="24"/>
          <w:lang w:val="ka-GE"/>
        </w:rPr>
      </w:pPr>
      <w:r w:rsidRPr="009D146C">
        <w:rPr>
          <w:rFonts w:ascii="Sylfaen" w:hAnsi="Sylfaen" w:cs="Sylfaen"/>
          <w:b/>
          <w:i/>
          <w:sz w:val="24"/>
          <w:szCs w:val="24"/>
          <w:lang w:val="ka-GE"/>
        </w:rPr>
        <w:t>საშუალოვადიანი სამოქმედო გეგმა</w:t>
      </w:r>
    </w:p>
    <w:p w:rsidR="00B21BDA" w:rsidRPr="001A778B" w:rsidRDefault="00B21BDA" w:rsidP="00CD5895">
      <w:pPr>
        <w:spacing w:line="240" w:lineRule="auto"/>
        <w:jc w:val="center"/>
        <w:rPr>
          <w:rFonts w:asciiTheme="minorHAnsi" w:hAnsiTheme="minorHAnsi" w:cs="Sylfaen"/>
          <w:b/>
          <w:sz w:val="24"/>
          <w:szCs w:val="24"/>
          <w:lang w:val="ka-GE"/>
        </w:rPr>
      </w:pPr>
      <w:r w:rsidRPr="001A778B">
        <w:rPr>
          <w:rFonts w:asciiTheme="minorHAnsi" w:hAnsiTheme="minorHAnsi" w:cs="Sylfaen"/>
          <w:b/>
          <w:sz w:val="24"/>
          <w:szCs w:val="24"/>
          <w:lang w:val="ka-GE"/>
        </w:rPr>
        <w:t>(201</w:t>
      </w:r>
      <w:r w:rsidR="00AB5845" w:rsidRPr="001A778B">
        <w:rPr>
          <w:rFonts w:ascii="Sylfaen" w:hAnsi="Sylfaen" w:cs="Sylfaen"/>
          <w:b/>
          <w:sz w:val="24"/>
          <w:szCs w:val="24"/>
          <w:lang w:val="ka-GE"/>
        </w:rPr>
        <w:t>6</w:t>
      </w:r>
      <w:r w:rsidRPr="001A778B">
        <w:rPr>
          <w:rFonts w:asciiTheme="minorHAnsi" w:hAnsiTheme="minorHAnsi" w:cs="Sylfaen"/>
          <w:b/>
          <w:sz w:val="24"/>
          <w:szCs w:val="24"/>
          <w:lang w:val="ka-GE"/>
        </w:rPr>
        <w:t>-201</w:t>
      </w:r>
      <w:r w:rsidR="00AB5845" w:rsidRPr="001A778B">
        <w:rPr>
          <w:rFonts w:ascii="Sylfaen" w:hAnsi="Sylfaen" w:cs="Sylfaen"/>
          <w:b/>
          <w:sz w:val="24"/>
          <w:szCs w:val="24"/>
          <w:lang w:val="ka-GE"/>
        </w:rPr>
        <w:t>9</w:t>
      </w:r>
      <w:r w:rsidRPr="001A778B">
        <w:rPr>
          <w:rFonts w:ascii="Sylfaen" w:hAnsi="Sylfaen" w:cs="Sylfaen"/>
          <w:b/>
          <w:sz w:val="24"/>
          <w:szCs w:val="24"/>
          <w:lang w:val="ka-GE"/>
        </w:rPr>
        <w:t>წლები</w:t>
      </w:r>
      <w:r w:rsidRPr="001A778B">
        <w:rPr>
          <w:rFonts w:asciiTheme="minorHAnsi" w:hAnsiTheme="minorHAnsi" w:cs="Sylfaen"/>
          <w:b/>
          <w:sz w:val="24"/>
          <w:szCs w:val="24"/>
          <w:lang w:val="ka-GE"/>
        </w:rPr>
        <w:t>)</w:t>
      </w:r>
    </w:p>
    <w:p w:rsidR="00ED2EF2" w:rsidRPr="00ED2EF2" w:rsidRDefault="00B21BDA" w:rsidP="0095585B">
      <w:pPr>
        <w:pStyle w:val="2"/>
        <w:rPr>
          <w:rFonts w:ascii="Sylfaen" w:hAnsi="Sylfaen"/>
          <w:lang w:val="ka-GE"/>
        </w:rPr>
      </w:pPr>
      <w:bookmarkStart w:id="1" w:name="_Toc390100235"/>
      <w:bookmarkEnd w:id="0"/>
      <w:proofErr w:type="spellStart"/>
      <w:proofErr w:type="gramStart"/>
      <w:r w:rsidRPr="00CD5895">
        <w:rPr>
          <w:rFonts w:ascii="Sylfaen" w:hAnsi="Sylfaen" w:cs="Sylfaen"/>
          <w:sz w:val="22"/>
          <w:szCs w:val="22"/>
        </w:rPr>
        <w:t>პრიორიტეტი</w:t>
      </w:r>
      <w:proofErr w:type="spellEnd"/>
      <w:proofErr w:type="gramEnd"/>
      <w:r w:rsidRPr="00CD5895">
        <w:rPr>
          <w:rFonts w:asciiTheme="minorHAnsi" w:hAnsiTheme="minorHAnsi"/>
          <w:sz w:val="22"/>
          <w:szCs w:val="22"/>
        </w:rPr>
        <w:t>:</w:t>
      </w:r>
      <w:r w:rsidR="009D146C">
        <w:rPr>
          <w:rFonts w:ascii="Sylfaen" w:hAnsi="Sylfaen"/>
          <w:sz w:val="22"/>
          <w:szCs w:val="22"/>
          <w:lang w:val="ka-GE"/>
        </w:rPr>
        <w:t xml:space="preserve"> </w:t>
      </w:r>
      <w:bookmarkEnd w:id="1"/>
      <w:r w:rsidR="0095585B" w:rsidRPr="0095585B">
        <w:rPr>
          <w:rFonts w:ascii="Sylfaen" w:hAnsi="Sylfaen" w:cs="Sylfaen"/>
          <w:b w:val="0"/>
          <w:sz w:val="22"/>
          <w:szCs w:val="22"/>
          <w:lang w:val="ka-GE"/>
        </w:rPr>
        <w:t>საარქივო ფონდის დაცულობის და დოკუმენტების ხელმისაწვდომობის უზრუნველყოფა</w:t>
      </w:r>
    </w:p>
    <w:p w:rsidR="00B21BDA" w:rsidRPr="00CD5895" w:rsidRDefault="00B21BDA" w:rsidP="00B21BDA">
      <w:pPr>
        <w:jc w:val="both"/>
        <w:rPr>
          <w:rFonts w:asciiTheme="minorHAnsi" w:hAnsiTheme="minorHAnsi" w:cs="Sylfaen"/>
          <w:b/>
        </w:rPr>
      </w:pPr>
      <w:proofErr w:type="spellStart"/>
      <w:proofErr w:type="gramStart"/>
      <w:r w:rsidRPr="00CD5895">
        <w:rPr>
          <w:rFonts w:ascii="Sylfaen" w:hAnsi="Sylfaen" w:cs="Sylfaen"/>
          <w:b/>
        </w:rPr>
        <w:t>პრიორიტეტის</w:t>
      </w:r>
      <w:proofErr w:type="spellEnd"/>
      <w:proofErr w:type="gramEnd"/>
      <w:r w:rsidR="00C30AD1">
        <w:rPr>
          <w:rFonts w:ascii="Sylfaen" w:hAnsi="Sylfaen" w:cs="Sylfaen"/>
          <w:b/>
          <w:lang w:val="ka-GE"/>
        </w:rPr>
        <w:t xml:space="preserve"> </w:t>
      </w:r>
      <w:r w:rsidRPr="00CD5895">
        <w:rPr>
          <w:rFonts w:ascii="Sylfaen" w:hAnsi="Sylfaen" w:cs="Sylfaen"/>
          <w:b/>
          <w:lang w:val="ka-GE"/>
        </w:rPr>
        <w:t>დასაბუთება</w:t>
      </w:r>
    </w:p>
    <w:p w:rsidR="00B209E8" w:rsidRDefault="003B3814" w:rsidP="00B209E8">
      <w:pPr>
        <w:tabs>
          <w:tab w:val="left" w:pos="420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საარქივო სამმართველოს </w:t>
      </w:r>
      <w:r w:rsidR="00B209E8" w:rsidRPr="00CD5895">
        <w:rPr>
          <w:rFonts w:ascii="Sylfaen" w:hAnsi="Sylfaen"/>
          <w:lang w:val="ka-GE"/>
        </w:rPr>
        <w:t>201</w:t>
      </w:r>
      <w:r w:rsidR="00AB5845">
        <w:rPr>
          <w:rFonts w:ascii="Sylfaen" w:hAnsi="Sylfaen"/>
          <w:lang w:val="ka-GE"/>
        </w:rPr>
        <w:t>6</w:t>
      </w:r>
      <w:r w:rsidR="00B209E8" w:rsidRPr="00CD5895">
        <w:rPr>
          <w:rFonts w:ascii="Sylfaen" w:hAnsi="Sylfaen"/>
          <w:lang w:val="ka-GE"/>
        </w:rPr>
        <w:t>-201</w:t>
      </w:r>
      <w:r w:rsidR="00AB5845">
        <w:rPr>
          <w:rFonts w:ascii="Sylfaen" w:hAnsi="Sylfaen"/>
          <w:lang w:val="ka-GE"/>
        </w:rPr>
        <w:t>9</w:t>
      </w:r>
      <w:r w:rsidR="00B209E8" w:rsidRPr="00CD5895">
        <w:rPr>
          <w:rFonts w:ascii="Sylfaen" w:hAnsi="Sylfaen"/>
          <w:lang w:val="ka-GE"/>
        </w:rPr>
        <w:t xml:space="preserve"> წლების საშუალოვადიანი პრიორიტეტი</w:t>
      </w:r>
      <w:r>
        <w:rPr>
          <w:rFonts w:ascii="Sylfaen" w:hAnsi="Sylfaen"/>
          <w:lang w:val="ka-GE"/>
        </w:rPr>
        <w:t>ა</w:t>
      </w:r>
      <w:r w:rsidR="00B209E8" w:rsidRPr="00CD5895">
        <w:rPr>
          <w:rFonts w:ascii="Sylfaen" w:hAnsi="Sylfaen"/>
          <w:lang w:val="ka-GE"/>
        </w:rPr>
        <w:t xml:space="preserve"> </w:t>
      </w:r>
      <w:r w:rsidRPr="00DC4C32">
        <w:rPr>
          <w:rFonts w:ascii="Sylfaen" w:hAnsi="Sylfaen"/>
          <w:lang w:val="ka-GE"/>
        </w:rPr>
        <w:t>საარქივო სფეროს</w:t>
      </w:r>
      <w:r w:rsidR="00B209E8" w:rsidRPr="00DC4C32">
        <w:rPr>
          <w:rFonts w:ascii="Sylfaen" w:hAnsi="Sylfaen"/>
          <w:lang w:val="ka-GE"/>
        </w:rPr>
        <w:t xml:space="preserve"> განვითარების ხელშეწყობა,</w:t>
      </w:r>
      <w:r w:rsidR="00B209E8" w:rsidRPr="00CD589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საარქივო</w:t>
      </w:r>
      <w:r w:rsidR="00B209E8" w:rsidRPr="00CD589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დარგში</w:t>
      </w:r>
      <w:r w:rsidR="00B209E8" w:rsidRPr="00CD5895">
        <w:rPr>
          <w:rFonts w:ascii="Sylfaen" w:hAnsi="Sylfaen"/>
          <w:lang w:val="ka-GE"/>
        </w:rPr>
        <w:t xml:space="preserve"> ეფექტური პოლიტიკის </w:t>
      </w:r>
      <w:r>
        <w:rPr>
          <w:rFonts w:ascii="Sylfaen" w:hAnsi="Sylfaen"/>
          <w:lang w:val="ka-GE"/>
        </w:rPr>
        <w:t>გატარება,</w:t>
      </w:r>
      <w:r w:rsidR="00B209E8" w:rsidRPr="00CD5895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აჭარის ავტონომიური რესპუბლიკის ტერიტორიაზე არსებული საარქივო ფონდის განვითარება, შევსება, თანამედროვე სტანდარტების შესაბამისად დაცვა და  </w:t>
      </w:r>
      <w:r w:rsidR="00B209E8" w:rsidRPr="00CD5895">
        <w:rPr>
          <w:rFonts w:ascii="Sylfaen" w:hAnsi="Sylfaen"/>
          <w:lang w:val="ka-GE"/>
        </w:rPr>
        <w:t>დაინტერესებული პირების</w:t>
      </w:r>
      <w:r>
        <w:rPr>
          <w:rFonts w:ascii="Sylfaen" w:hAnsi="Sylfaen"/>
          <w:lang w:val="ka-GE"/>
        </w:rPr>
        <w:t>ათვის საარქივო მასალებზე წვდომის უზრუნველყოფა</w:t>
      </w:r>
      <w:r w:rsidR="00B209E8" w:rsidRPr="00CD5895">
        <w:rPr>
          <w:rFonts w:ascii="Sylfaen" w:hAnsi="Sylfaen"/>
          <w:lang w:val="ka-GE"/>
        </w:rPr>
        <w:t>.</w:t>
      </w:r>
    </w:p>
    <w:p w:rsidR="00B21BDA" w:rsidRPr="00CD5895" w:rsidRDefault="00B21BDA" w:rsidP="00B21BDA">
      <w:pPr>
        <w:jc w:val="both"/>
        <w:rPr>
          <w:rFonts w:asciiTheme="minorHAnsi" w:hAnsiTheme="minorHAnsi"/>
          <w:b/>
        </w:rPr>
      </w:pPr>
      <w:proofErr w:type="spellStart"/>
      <w:proofErr w:type="gramStart"/>
      <w:r w:rsidRPr="00CD5895">
        <w:rPr>
          <w:rFonts w:ascii="Sylfaen" w:hAnsi="Sylfaen" w:cs="Sylfaen"/>
          <w:b/>
        </w:rPr>
        <w:t>პრიორიტეტის</w:t>
      </w:r>
      <w:proofErr w:type="spellEnd"/>
      <w:proofErr w:type="gramEnd"/>
      <w:r w:rsidR="00C30AD1">
        <w:rPr>
          <w:rFonts w:ascii="Sylfaen" w:hAnsi="Sylfaen" w:cs="Sylfaen"/>
          <w:b/>
          <w:lang w:val="ka-GE"/>
        </w:rPr>
        <w:t xml:space="preserve"> </w:t>
      </w:r>
      <w:proofErr w:type="spellStart"/>
      <w:r w:rsidRPr="00CD5895">
        <w:rPr>
          <w:rFonts w:ascii="Sylfaen" w:hAnsi="Sylfaen" w:cs="Sylfaen"/>
          <w:b/>
        </w:rPr>
        <w:t>საშუალოვადიანი</w:t>
      </w:r>
      <w:proofErr w:type="spellEnd"/>
      <w:r w:rsidR="00C30AD1">
        <w:rPr>
          <w:rFonts w:ascii="Sylfaen" w:hAnsi="Sylfaen" w:cs="Sylfaen"/>
          <w:b/>
          <w:lang w:val="ka-GE"/>
        </w:rPr>
        <w:t xml:space="preserve"> </w:t>
      </w:r>
      <w:proofErr w:type="spellStart"/>
      <w:r w:rsidRPr="00CD5895">
        <w:rPr>
          <w:rFonts w:ascii="Sylfaen" w:hAnsi="Sylfaen" w:cs="Sylfaen"/>
          <w:b/>
        </w:rPr>
        <w:t>მიზ</w:t>
      </w:r>
      <w:proofErr w:type="spellEnd"/>
      <w:r w:rsidRPr="00CD5895">
        <w:rPr>
          <w:rFonts w:ascii="Sylfaen" w:hAnsi="Sylfaen" w:cs="Sylfaen"/>
          <w:b/>
          <w:lang w:val="ka-GE"/>
        </w:rPr>
        <w:t>ანი</w:t>
      </w:r>
      <w:r w:rsidRPr="00CD5895">
        <w:rPr>
          <w:rFonts w:asciiTheme="minorHAnsi" w:hAnsiTheme="minorHAnsi"/>
          <w:b/>
        </w:rPr>
        <w:t xml:space="preserve">: </w:t>
      </w:r>
    </w:p>
    <w:p w:rsidR="00053CCC" w:rsidRPr="00C6762A" w:rsidRDefault="00B21BDA" w:rsidP="00C6762A">
      <w:pPr>
        <w:pStyle w:val="a4"/>
        <w:numPr>
          <w:ilvl w:val="0"/>
          <w:numId w:val="2"/>
        </w:numPr>
        <w:spacing w:line="240" w:lineRule="auto"/>
        <w:jc w:val="both"/>
        <w:rPr>
          <w:rFonts w:ascii="Sylfaen" w:hAnsi="Sylfaen"/>
          <w:lang w:val="ka-GE"/>
        </w:rPr>
      </w:pPr>
      <w:r w:rsidRPr="00C6762A">
        <w:rPr>
          <w:rFonts w:ascii="Sylfaen" w:hAnsi="Sylfaen"/>
          <w:lang w:val="ka-GE"/>
        </w:rPr>
        <w:t xml:space="preserve">აჭარის ავტონომიური რესპუბლიკის ადმინისტრაციულ ტერიტორიაზე </w:t>
      </w:r>
      <w:r w:rsidR="003B3814">
        <w:rPr>
          <w:rFonts w:ascii="Sylfaen" w:hAnsi="Sylfaen"/>
          <w:lang w:val="ka-GE"/>
        </w:rPr>
        <w:t>საარქივო</w:t>
      </w:r>
      <w:r w:rsidRPr="00C6762A">
        <w:rPr>
          <w:rFonts w:ascii="Sylfaen" w:hAnsi="Sylfaen"/>
          <w:lang w:val="ka-GE"/>
        </w:rPr>
        <w:t xml:space="preserve">  სფეროში ერთიანი სახელმწიფო პოლიტიკის გატარება</w:t>
      </w:r>
      <w:r w:rsidR="00C6762A">
        <w:rPr>
          <w:rFonts w:ascii="Sylfaen" w:hAnsi="Sylfaen"/>
        </w:rPr>
        <w:t>;</w:t>
      </w:r>
    </w:p>
    <w:p w:rsidR="00E4228D" w:rsidRDefault="00E4228D" w:rsidP="004A4B1F">
      <w:pPr>
        <w:spacing w:line="240" w:lineRule="auto"/>
        <w:jc w:val="both"/>
        <w:rPr>
          <w:rFonts w:ascii="Sylfaen" w:eastAsia="Times New Roman" w:hAnsi="Sylfaen"/>
          <w:sz w:val="24"/>
          <w:szCs w:val="24"/>
          <w:lang w:val="ka-GE" w:eastAsia="ru-RU"/>
        </w:rPr>
      </w:pPr>
      <w:r>
        <w:rPr>
          <w:rFonts w:ascii="Sylfaen" w:eastAsia="Times New Roman" w:hAnsi="Sylfaen"/>
          <w:sz w:val="24"/>
          <w:szCs w:val="24"/>
          <w:lang w:val="ka-GE" w:eastAsia="ru-RU"/>
        </w:rPr>
        <w:t xml:space="preserve">           </w:t>
      </w:r>
      <w:proofErr w:type="spellStart"/>
      <w:proofErr w:type="gramStart"/>
      <w:r w:rsidRPr="00FD5A26">
        <w:rPr>
          <w:rFonts w:ascii="Sylfaen" w:eastAsia="Times New Roman" w:hAnsi="Sylfaen"/>
          <w:sz w:val="24"/>
          <w:szCs w:val="24"/>
          <w:lang w:eastAsia="ru-RU"/>
        </w:rPr>
        <w:t>საარქივო</w:t>
      </w:r>
      <w:proofErr w:type="spellEnd"/>
      <w:proofErr w:type="gramEnd"/>
      <w:r w:rsidRPr="00FD5A2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Pr="00FD5A26">
        <w:rPr>
          <w:rFonts w:ascii="Sylfaen" w:eastAsia="Times New Roman" w:hAnsi="Sylfaen"/>
          <w:sz w:val="24"/>
          <w:szCs w:val="24"/>
          <w:lang w:eastAsia="ru-RU"/>
        </w:rPr>
        <w:t>მასალების</w:t>
      </w:r>
      <w:proofErr w:type="spellEnd"/>
      <w:r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Pr="00DC4C32">
        <w:rPr>
          <w:rFonts w:ascii="Sylfaen" w:eastAsia="Times New Roman" w:hAnsi="Sylfaen"/>
          <w:sz w:val="24"/>
          <w:szCs w:val="24"/>
          <w:lang w:val="ka-GE" w:eastAsia="ru-RU"/>
        </w:rPr>
        <w:t>შევსება,</w:t>
      </w:r>
      <w:r>
        <w:rPr>
          <w:rFonts w:ascii="Sylfaen" w:eastAsia="Times New Roman" w:hAnsi="Sylfaen"/>
          <w:sz w:val="24"/>
          <w:szCs w:val="24"/>
          <w:lang w:val="ka-GE" w:eastAsia="ru-RU"/>
        </w:rPr>
        <w:t xml:space="preserve"> </w:t>
      </w:r>
      <w:r w:rsidRPr="00FD5A2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r w:rsidR="005E5CB0">
        <w:rPr>
          <w:rFonts w:ascii="Sylfaen" w:eastAsia="Times New Roman" w:hAnsi="Sylfaen"/>
          <w:sz w:val="24"/>
          <w:szCs w:val="24"/>
          <w:lang w:val="ka-GE" w:eastAsia="ru-RU"/>
        </w:rPr>
        <w:t xml:space="preserve"> თანამედროვე </w:t>
      </w:r>
      <w:proofErr w:type="spellStart"/>
      <w:r w:rsidRPr="00FD5A26">
        <w:rPr>
          <w:rFonts w:ascii="Sylfaen" w:eastAsia="Times New Roman" w:hAnsi="Sylfaen"/>
          <w:sz w:val="24"/>
          <w:szCs w:val="24"/>
          <w:lang w:eastAsia="ru-RU"/>
        </w:rPr>
        <w:t>სტანდარტების</w:t>
      </w:r>
      <w:proofErr w:type="spellEnd"/>
      <w:r w:rsidRPr="00FD5A2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Pr="00FD5A26">
        <w:rPr>
          <w:rFonts w:ascii="Sylfaen" w:eastAsia="Times New Roman" w:hAnsi="Sylfaen"/>
          <w:sz w:val="24"/>
          <w:szCs w:val="24"/>
          <w:lang w:eastAsia="ru-RU"/>
        </w:rPr>
        <w:t>შესაბამისი</w:t>
      </w:r>
      <w:proofErr w:type="spellEnd"/>
      <w:r w:rsidRPr="00FD5A2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Pr="00FD5A26">
        <w:rPr>
          <w:rFonts w:ascii="Sylfaen" w:eastAsia="Times New Roman" w:hAnsi="Sylfaen"/>
          <w:sz w:val="24"/>
          <w:szCs w:val="24"/>
          <w:lang w:eastAsia="ru-RU"/>
        </w:rPr>
        <w:t>დაცვა</w:t>
      </w:r>
      <w:proofErr w:type="spellEnd"/>
      <w:r>
        <w:rPr>
          <w:rFonts w:ascii="Sylfaen" w:eastAsia="Times New Roman" w:hAnsi="Sylfaen"/>
          <w:sz w:val="24"/>
          <w:szCs w:val="24"/>
          <w:lang w:val="ka-GE" w:eastAsia="ru-RU"/>
        </w:rPr>
        <w:t xml:space="preserve">,               </w:t>
      </w:r>
    </w:p>
    <w:p w:rsidR="004A4B1F" w:rsidRDefault="00E4228D" w:rsidP="004A4B1F">
      <w:pPr>
        <w:spacing w:line="240" w:lineRule="auto"/>
        <w:jc w:val="both"/>
        <w:rPr>
          <w:rFonts w:ascii="Sylfaen" w:eastAsia="Times New Roman" w:hAnsi="Sylfaen"/>
          <w:b/>
          <w:bCs/>
          <w:color w:val="000000"/>
          <w:lang w:val="ka-GE" w:eastAsia="ru-RU"/>
        </w:rPr>
      </w:pPr>
      <w:r>
        <w:rPr>
          <w:rFonts w:ascii="Sylfaen" w:eastAsia="Times New Roman" w:hAnsi="Sylfaen"/>
          <w:sz w:val="24"/>
          <w:szCs w:val="24"/>
          <w:lang w:val="ka-GE" w:eastAsia="ru-RU"/>
        </w:rPr>
        <w:t xml:space="preserve">           ელექტრონული ბაზის შექმნა</w:t>
      </w:r>
      <w:r w:rsidRPr="00FD5A2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Pr="00FD5A26">
        <w:rPr>
          <w:rFonts w:ascii="Sylfaen" w:eastAsia="Times New Roman" w:hAnsi="Sylfaen"/>
          <w:sz w:val="24"/>
          <w:szCs w:val="24"/>
          <w:lang w:eastAsia="ru-RU"/>
        </w:rPr>
        <w:t>და</w:t>
      </w:r>
      <w:proofErr w:type="spellEnd"/>
      <w:r w:rsidRPr="00FD5A2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Pr="00FD5A26">
        <w:rPr>
          <w:rFonts w:ascii="Sylfaen" w:eastAsia="Times New Roman" w:hAnsi="Sylfaen"/>
          <w:sz w:val="24"/>
          <w:szCs w:val="24"/>
          <w:lang w:eastAsia="ru-RU"/>
        </w:rPr>
        <w:t>ხელმისაწვდომობის</w:t>
      </w:r>
      <w:proofErr w:type="spellEnd"/>
      <w:r w:rsidRPr="00FD5A26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Pr="00FD5A26">
        <w:rPr>
          <w:rFonts w:ascii="Sylfaen" w:eastAsia="Times New Roman" w:hAnsi="Sylfaen"/>
          <w:sz w:val="24"/>
          <w:szCs w:val="24"/>
          <w:lang w:eastAsia="ru-RU"/>
        </w:rPr>
        <w:t>უზრუნველყოფა</w:t>
      </w:r>
      <w:proofErr w:type="spellEnd"/>
      <w:r w:rsidRPr="00FD5A26">
        <w:rPr>
          <w:rFonts w:ascii="Sylfaen" w:eastAsia="Times New Roman" w:hAnsi="Sylfaen"/>
          <w:sz w:val="24"/>
          <w:szCs w:val="24"/>
          <w:lang w:eastAsia="ru-RU"/>
        </w:rPr>
        <w:t>.</w:t>
      </w:r>
    </w:p>
    <w:p w:rsidR="004A4B1F" w:rsidRDefault="00E4228D" w:rsidP="004A4B1F">
      <w:pPr>
        <w:spacing w:line="240" w:lineRule="auto"/>
        <w:jc w:val="both"/>
        <w:rPr>
          <w:rFonts w:ascii="Sylfaen" w:eastAsia="Times New Roman" w:hAnsi="Sylfaen"/>
          <w:b/>
          <w:bCs/>
          <w:color w:val="000000"/>
          <w:lang w:val="ka-GE" w:eastAsia="ru-RU"/>
        </w:rPr>
      </w:pPr>
      <w:r>
        <w:rPr>
          <w:rFonts w:ascii="Sylfaen" w:eastAsia="Times New Roman" w:hAnsi="Sylfaen"/>
          <w:b/>
          <w:bCs/>
          <w:color w:val="000000"/>
          <w:lang w:val="ka-GE" w:eastAsia="ru-RU"/>
        </w:rPr>
        <w:t xml:space="preserve"> </w:t>
      </w:r>
      <w:proofErr w:type="spellStart"/>
      <w:proofErr w:type="gramStart"/>
      <w:r w:rsidR="004A4B1F" w:rsidRPr="008E576D">
        <w:rPr>
          <w:rFonts w:ascii="Sylfaen" w:eastAsia="Times New Roman" w:hAnsi="Sylfaen"/>
          <w:b/>
          <w:bCs/>
          <w:color w:val="000000"/>
          <w:lang w:eastAsia="ru-RU"/>
        </w:rPr>
        <w:t>ძირითადისამოქმედოგეგმა</w:t>
      </w:r>
      <w:proofErr w:type="spellEnd"/>
      <w:proofErr w:type="gramEnd"/>
      <w:r w:rsidR="004A4B1F" w:rsidRPr="008E576D">
        <w:rPr>
          <w:rFonts w:ascii="Sylfaen" w:eastAsia="Times New Roman" w:hAnsi="Sylfaen"/>
          <w:b/>
          <w:bCs/>
          <w:color w:val="000000"/>
          <w:lang w:eastAsia="ru-RU"/>
        </w:rPr>
        <w:t>:</w:t>
      </w:r>
    </w:p>
    <w:p w:rsidR="00E4228D" w:rsidRDefault="00E4228D" w:rsidP="004A4B1F">
      <w:pPr>
        <w:tabs>
          <w:tab w:val="left" w:pos="420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საარქივო სამმართველო</w:t>
      </w:r>
      <w:r w:rsidR="004A4B1F" w:rsidRPr="004A4B1F">
        <w:rPr>
          <w:rFonts w:ascii="Sylfaen" w:hAnsi="Sylfaen"/>
          <w:lang w:val="ka-GE"/>
        </w:rPr>
        <w:t xml:space="preserve"> საშუალოვადიანი პრიორიტეტის ფარგლებში 201</w:t>
      </w:r>
      <w:r w:rsidR="004A4B1F">
        <w:rPr>
          <w:rFonts w:ascii="Sylfaen" w:hAnsi="Sylfaen"/>
          <w:lang w:val="ka-GE"/>
        </w:rPr>
        <w:t>6</w:t>
      </w:r>
      <w:r w:rsidR="004A4B1F" w:rsidRPr="004A4B1F">
        <w:rPr>
          <w:rFonts w:ascii="Sylfaen" w:hAnsi="Sylfaen"/>
          <w:lang w:val="ka-GE"/>
        </w:rPr>
        <w:t>-201</w:t>
      </w:r>
      <w:r w:rsidR="004A4B1F">
        <w:rPr>
          <w:rFonts w:ascii="Sylfaen" w:hAnsi="Sylfaen"/>
          <w:lang w:val="ka-GE"/>
        </w:rPr>
        <w:t>9</w:t>
      </w:r>
      <w:r w:rsidR="004A4B1F" w:rsidRPr="004A4B1F">
        <w:rPr>
          <w:rFonts w:ascii="Sylfaen" w:hAnsi="Sylfaen"/>
          <w:lang w:val="ka-GE"/>
        </w:rPr>
        <w:t xml:space="preserve">  წლებში </w:t>
      </w:r>
      <w:r>
        <w:rPr>
          <w:rFonts w:ascii="Sylfaen" w:hAnsi="Sylfaen"/>
          <w:lang w:val="ka-GE"/>
        </w:rPr>
        <w:t xml:space="preserve"> </w:t>
      </w:r>
    </w:p>
    <w:p w:rsidR="00A148F2" w:rsidRPr="00A148F2" w:rsidRDefault="00E4228D" w:rsidP="004610B0">
      <w:pPr>
        <w:tabs>
          <w:tab w:val="left" w:pos="420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4A4B1F" w:rsidRPr="004A4B1F">
        <w:rPr>
          <w:rFonts w:ascii="Sylfaen" w:hAnsi="Sylfaen"/>
          <w:lang w:val="ka-GE"/>
        </w:rPr>
        <w:t>განახორციელებს</w:t>
      </w:r>
      <w:r>
        <w:rPr>
          <w:rFonts w:ascii="Sylfaen" w:hAnsi="Sylfaen"/>
          <w:lang w:val="ka-GE"/>
        </w:rPr>
        <w:t xml:space="preserve"> </w:t>
      </w:r>
      <w:r w:rsidR="004A4B1F" w:rsidRPr="004A4B1F">
        <w:rPr>
          <w:rFonts w:ascii="Sylfaen" w:hAnsi="Sylfaen"/>
          <w:b/>
          <w:lang w:val="ka-GE"/>
        </w:rPr>
        <w:t xml:space="preserve"> </w:t>
      </w:r>
      <w:r w:rsidR="004A4B1F" w:rsidRPr="00A148F2">
        <w:rPr>
          <w:rFonts w:ascii="Sylfaen" w:hAnsi="Sylfaen"/>
          <w:lang w:val="ka-GE"/>
        </w:rPr>
        <w:t>პროგრამას:</w:t>
      </w:r>
    </w:p>
    <w:p w:rsidR="004610B0" w:rsidRDefault="004610B0" w:rsidP="004610B0">
      <w:pPr>
        <w:tabs>
          <w:tab w:val="left" w:pos="4200"/>
        </w:tabs>
        <w:jc w:val="both"/>
        <w:rPr>
          <w:rFonts w:ascii="Sylfaen" w:eastAsia="Times New Roman" w:hAnsi="Sylfaen"/>
          <w:lang w:val="ka-GE" w:eastAsia="ru-RU"/>
        </w:rPr>
      </w:pPr>
      <w:r>
        <w:rPr>
          <w:rFonts w:ascii="Sylfaen" w:hAnsi="Sylfaen"/>
          <w:b/>
          <w:lang w:val="ka-GE"/>
        </w:rPr>
        <w:t xml:space="preserve"> </w:t>
      </w:r>
      <w:r w:rsidRPr="004610B0">
        <w:rPr>
          <w:rFonts w:ascii="Sylfaen" w:eastAsia="Times New Roman" w:hAnsi="Sylfaen"/>
          <w:b/>
          <w:lang w:val="ka-GE" w:eastAsia="ru-RU"/>
        </w:rPr>
        <w:t>საარქივო ფონდის დაცვა, შენახვა, გაუმჯობესება.</w:t>
      </w:r>
    </w:p>
    <w:p w:rsidR="00B21BDA" w:rsidRDefault="004610B0" w:rsidP="00A148F2">
      <w:pPr>
        <w:jc w:val="both"/>
        <w:rPr>
          <w:rFonts w:ascii="Sylfaen" w:eastAsia="Times New Roman" w:hAnsi="Sylfaen" w:cs="Sylfaen"/>
          <w:color w:val="000000"/>
          <w:lang w:val="ka-GE" w:eastAsia="ru-RU"/>
        </w:rPr>
      </w:pPr>
      <w:r>
        <w:rPr>
          <w:rFonts w:ascii="Sylfaen" w:hAnsi="Sylfaen" w:cs="Sylfaen"/>
          <w:b/>
          <w:lang w:val="ka-GE"/>
        </w:rPr>
        <w:t xml:space="preserve"> </w:t>
      </w:r>
      <w:proofErr w:type="spellStart"/>
      <w:proofErr w:type="gramStart"/>
      <w:r w:rsidR="004A4B1F">
        <w:rPr>
          <w:rFonts w:ascii="Sylfaen" w:eastAsia="Times New Roman" w:hAnsi="Sylfaen"/>
          <w:b/>
          <w:bCs/>
          <w:color w:val="000000"/>
          <w:lang w:eastAsia="ru-RU"/>
        </w:rPr>
        <w:t>განხორციელების</w:t>
      </w:r>
      <w:proofErr w:type="spellEnd"/>
      <w:proofErr w:type="gramEnd"/>
      <w:r w:rsidR="00A148F2">
        <w:rPr>
          <w:rFonts w:ascii="Sylfaen" w:eastAsia="Times New Roman" w:hAnsi="Sylfaen"/>
          <w:b/>
          <w:bCs/>
          <w:color w:val="000000"/>
          <w:lang w:val="ka-GE" w:eastAsia="ru-RU"/>
        </w:rPr>
        <w:t xml:space="preserve"> </w:t>
      </w:r>
      <w:r w:rsidR="004A4B1F">
        <w:rPr>
          <w:rFonts w:ascii="Sylfaen" w:eastAsia="Times New Roman" w:hAnsi="Sylfaen"/>
          <w:b/>
          <w:bCs/>
          <w:color w:val="000000"/>
          <w:lang w:val="ka-GE" w:eastAsia="ru-RU"/>
        </w:rPr>
        <w:t>ვადები</w:t>
      </w:r>
      <w:r w:rsidR="00B21BDA" w:rsidRPr="00CD5895">
        <w:rPr>
          <w:rFonts w:asciiTheme="minorHAnsi" w:hAnsiTheme="minorHAnsi"/>
          <w:b/>
        </w:rPr>
        <w:t>:</w:t>
      </w:r>
      <w:r w:rsidR="00A148F2">
        <w:rPr>
          <w:rFonts w:ascii="Sylfaen" w:hAnsi="Sylfaen"/>
          <w:b/>
          <w:lang w:val="ka-GE"/>
        </w:rPr>
        <w:t xml:space="preserve"> </w:t>
      </w:r>
      <w:r w:rsidR="004A4B1F" w:rsidRPr="008E576D">
        <w:rPr>
          <w:rFonts w:eastAsia="Times New Roman"/>
          <w:color w:val="000000"/>
          <w:lang w:eastAsia="ru-RU"/>
        </w:rPr>
        <w:t>201</w:t>
      </w:r>
      <w:r w:rsidR="004A4B1F">
        <w:rPr>
          <w:rFonts w:ascii="Sylfaen" w:eastAsia="Times New Roman" w:hAnsi="Sylfaen"/>
          <w:color w:val="000000"/>
          <w:lang w:val="ka-GE" w:eastAsia="ru-RU"/>
        </w:rPr>
        <w:t>6</w:t>
      </w:r>
      <w:r w:rsidR="004A4B1F" w:rsidRPr="008E576D">
        <w:rPr>
          <w:rFonts w:eastAsia="Times New Roman"/>
          <w:color w:val="000000"/>
          <w:lang w:eastAsia="ru-RU"/>
        </w:rPr>
        <w:t>-201</w:t>
      </w:r>
      <w:r w:rsidR="004A4B1F">
        <w:rPr>
          <w:rFonts w:ascii="Sylfaen" w:eastAsia="Times New Roman" w:hAnsi="Sylfaen"/>
          <w:color w:val="000000"/>
          <w:lang w:val="ka-GE" w:eastAsia="ru-RU"/>
        </w:rPr>
        <w:t>9</w:t>
      </w:r>
      <w:r w:rsidR="00A148F2">
        <w:rPr>
          <w:rFonts w:ascii="Sylfaen" w:eastAsia="Times New Roman" w:hAnsi="Sylfaen"/>
          <w:color w:val="000000"/>
          <w:lang w:val="ka-GE" w:eastAsia="ru-RU"/>
        </w:rPr>
        <w:t xml:space="preserve"> </w:t>
      </w:r>
      <w:proofErr w:type="spellStart"/>
      <w:r w:rsidR="004A4B1F" w:rsidRPr="008E576D">
        <w:rPr>
          <w:rFonts w:ascii="Sylfaen" w:eastAsia="Times New Roman" w:hAnsi="Sylfaen" w:cs="Sylfaen"/>
          <w:color w:val="000000"/>
          <w:lang w:eastAsia="ru-RU"/>
        </w:rPr>
        <w:t>წლები</w:t>
      </w:r>
      <w:proofErr w:type="spellEnd"/>
    </w:p>
    <w:p w:rsidR="004A4B1F" w:rsidRDefault="00047ADE" w:rsidP="00B21BDA">
      <w:pPr>
        <w:pStyle w:val="a3"/>
        <w:jc w:val="both"/>
        <w:rPr>
          <w:rFonts w:ascii="Sylfaen" w:eastAsia="Times New Roman" w:hAnsi="Sylfaen"/>
          <w:b/>
          <w:bCs/>
          <w:color w:val="000000"/>
          <w:lang w:val="ka-GE" w:eastAsia="ru-RU"/>
        </w:rPr>
      </w:pPr>
      <w:r>
        <w:rPr>
          <w:rFonts w:ascii="Sylfaen" w:eastAsia="Times New Roman" w:hAnsi="Sylfaen"/>
          <w:b/>
          <w:bCs/>
          <w:color w:val="000000"/>
          <w:lang w:val="ka-GE" w:eastAsia="ru-RU"/>
        </w:rPr>
        <w:t xml:space="preserve"> </w:t>
      </w:r>
      <w:proofErr w:type="spellStart"/>
      <w:proofErr w:type="gramStart"/>
      <w:r w:rsidR="004A4B1F" w:rsidRPr="008E576D">
        <w:rPr>
          <w:rFonts w:ascii="Sylfaen" w:eastAsia="Times New Roman" w:hAnsi="Sylfaen"/>
          <w:b/>
          <w:bCs/>
          <w:color w:val="000000"/>
          <w:lang w:eastAsia="ru-RU"/>
        </w:rPr>
        <w:t>პროგრამის</w:t>
      </w:r>
      <w:proofErr w:type="spellEnd"/>
      <w:proofErr w:type="gramEnd"/>
      <w:r>
        <w:rPr>
          <w:rFonts w:ascii="Sylfaen" w:eastAsia="Times New Roman" w:hAnsi="Sylfaen"/>
          <w:b/>
          <w:bCs/>
          <w:color w:val="000000"/>
          <w:lang w:val="ka-GE" w:eastAsia="ru-RU"/>
        </w:rPr>
        <w:t xml:space="preserve"> </w:t>
      </w:r>
      <w:proofErr w:type="spellStart"/>
      <w:r w:rsidR="004A4B1F" w:rsidRPr="008E576D">
        <w:rPr>
          <w:rFonts w:ascii="Sylfaen" w:eastAsia="Times New Roman" w:hAnsi="Sylfaen"/>
          <w:b/>
          <w:bCs/>
          <w:color w:val="000000"/>
          <w:lang w:eastAsia="ru-RU"/>
        </w:rPr>
        <w:t>ბიუჯეტი</w:t>
      </w:r>
      <w:proofErr w:type="spellEnd"/>
      <w:r w:rsidR="004A4B1F" w:rsidRPr="008E576D">
        <w:rPr>
          <w:rFonts w:ascii="Sylfaen" w:eastAsia="Times New Roman" w:hAnsi="Sylfaen"/>
          <w:b/>
          <w:bCs/>
          <w:color w:val="000000"/>
          <w:lang w:eastAsia="ru-RU"/>
        </w:rPr>
        <w:t>:</w:t>
      </w:r>
    </w:p>
    <w:p w:rsidR="004A4B1F" w:rsidRDefault="004610B0" w:rsidP="00B21BDA">
      <w:pPr>
        <w:pStyle w:val="a3"/>
        <w:jc w:val="both"/>
        <w:rPr>
          <w:rFonts w:ascii="Sylfaen" w:eastAsia="Times New Roman" w:hAnsi="Sylfaen"/>
          <w:b/>
          <w:bCs/>
          <w:color w:val="000000"/>
          <w:lang w:val="ka-GE" w:eastAsia="ru-RU"/>
        </w:rPr>
      </w:pPr>
      <w:r>
        <w:rPr>
          <w:rFonts w:ascii="Sylfaen" w:eastAsia="Times New Roman" w:hAnsi="Sylfaen"/>
          <w:b/>
          <w:bCs/>
          <w:color w:val="000000"/>
          <w:lang w:val="ka-GE" w:eastAsia="ru-RU"/>
        </w:rPr>
        <w:t xml:space="preserve"> </w:t>
      </w:r>
    </w:p>
    <w:tbl>
      <w:tblPr>
        <w:tblW w:w="9840" w:type="dxa"/>
        <w:tblInd w:w="93" w:type="dxa"/>
        <w:tblLook w:val="04A0"/>
      </w:tblPr>
      <w:tblGrid>
        <w:gridCol w:w="4040"/>
        <w:gridCol w:w="1160"/>
        <w:gridCol w:w="1160"/>
        <w:gridCol w:w="1160"/>
        <w:gridCol w:w="1160"/>
        <w:gridCol w:w="1160"/>
      </w:tblGrid>
      <w:tr w:rsidR="00D91F6B" w:rsidRPr="00972971" w:rsidTr="00397807">
        <w:trPr>
          <w:trHeight w:val="64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972971" w:rsidRDefault="00D91F6B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eastAsia="ru-RU"/>
              </w:rPr>
            </w:pPr>
            <w:proofErr w:type="spellStart"/>
            <w:r w:rsidRPr="00972971">
              <w:rPr>
                <w:rFonts w:ascii="Sylfaen" w:eastAsia="Times New Roman" w:hAnsi="Sylfaen"/>
                <w:color w:val="000000"/>
                <w:lang w:eastAsia="ru-RU"/>
              </w:rPr>
              <w:t>დასახელება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1A778B" w:rsidRDefault="00D91F6B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proofErr w:type="spellStart"/>
            <w:r w:rsidRPr="001A778B">
              <w:rPr>
                <w:rFonts w:ascii="Sylfaen" w:eastAsia="Times New Roman" w:hAnsi="Sylfaen"/>
                <w:lang w:eastAsia="ru-RU"/>
              </w:rPr>
              <w:t>სულ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D91F6B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D91F6B">
              <w:rPr>
                <w:rFonts w:ascii="Sylfaen" w:eastAsia="Times New Roman" w:hAnsi="Sylfaen"/>
                <w:lang w:eastAsia="ru-RU"/>
              </w:rPr>
              <w:t xml:space="preserve">2016 </w:t>
            </w:r>
            <w:proofErr w:type="spellStart"/>
            <w:r w:rsidRPr="00D91F6B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D91F6B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D91F6B">
              <w:rPr>
                <w:rFonts w:ascii="Sylfaen" w:eastAsia="Times New Roman" w:hAnsi="Sylfaen"/>
                <w:lang w:eastAsia="ru-RU"/>
              </w:rPr>
              <w:t xml:space="preserve">2017 </w:t>
            </w:r>
            <w:proofErr w:type="spellStart"/>
            <w:r w:rsidRPr="00D91F6B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D91F6B" w:rsidRDefault="00D91F6B" w:rsidP="009A2305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D91F6B">
              <w:rPr>
                <w:rFonts w:ascii="Sylfaen" w:eastAsia="Times New Roman" w:hAnsi="Sylfaen"/>
                <w:lang w:eastAsia="ru-RU"/>
              </w:rPr>
              <w:t xml:space="preserve">2018 </w:t>
            </w:r>
            <w:proofErr w:type="spellStart"/>
            <w:r w:rsidRPr="00D91F6B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F6B" w:rsidRPr="00D91F6B" w:rsidRDefault="00D91F6B" w:rsidP="00D91F6B">
            <w:pPr>
              <w:spacing w:after="0" w:line="240" w:lineRule="auto"/>
              <w:jc w:val="center"/>
              <w:rPr>
                <w:rFonts w:ascii="Sylfaen" w:eastAsia="Times New Roman" w:hAnsi="Sylfaen"/>
                <w:lang w:eastAsia="ru-RU"/>
              </w:rPr>
            </w:pPr>
            <w:r w:rsidRPr="00D91F6B">
              <w:rPr>
                <w:rFonts w:ascii="Sylfaen" w:eastAsia="Times New Roman" w:hAnsi="Sylfaen"/>
                <w:lang w:eastAsia="ru-RU"/>
              </w:rPr>
              <w:t>201</w:t>
            </w:r>
            <w:r w:rsidRPr="00D91F6B">
              <w:rPr>
                <w:rFonts w:ascii="Sylfaen" w:eastAsia="Times New Roman" w:hAnsi="Sylfaen"/>
                <w:lang w:val="ka-GE" w:eastAsia="ru-RU"/>
              </w:rPr>
              <w:t>9</w:t>
            </w:r>
            <w:r w:rsidR="00DC4C32">
              <w:rPr>
                <w:rFonts w:ascii="Sylfaen" w:eastAsia="Times New Roman" w:hAnsi="Sylfaen"/>
                <w:lang w:eastAsia="ru-RU"/>
              </w:rPr>
              <w:t xml:space="preserve"> </w:t>
            </w:r>
            <w:proofErr w:type="spellStart"/>
            <w:r w:rsidRPr="00D91F6B">
              <w:rPr>
                <w:rFonts w:ascii="Sylfaen" w:eastAsia="Times New Roman" w:hAnsi="Sylfaen"/>
                <w:lang w:eastAsia="ru-RU"/>
              </w:rPr>
              <w:t>წელი</w:t>
            </w:r>
            <w:proofErr w:type="spellEnd"/>
          </w:p>
        </w:tc>
      </w:tr>
      <w:tr w:rsidR="00BD25DE" w:rsidRPr="00972971" w:rsidTr="00397807">
        <w:trPr>
          <w:trHeight w:val="57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DE" w:rsidRPr="00972971" w:rsidRDefault="00BD25DE" w:rsidP="00397807">
            <w:pPr>
              <w:spacing w:after="0" w:line="240" w:lineRule="auto"/>
              <w:rPr>
                <w:rFonts w:ascii="Sylfaen" w:eastAsia="Times New Roman" w:hAnsi="Sylfaen"/>
                <w:color w:val="000000"/>
                <w:lang w:eastAsia="ru-RU"/>
              </w:rPr>
            </w:pPr>
            <w:proofErr w:type="spellStart"/>
            <w:r w:rsidRPr="00972971">
              <w:rPr>
                <w:rFonts w:ascii="Sylfaen" w:eastAsia="Times New Roman" w:hAnsi="Sylfaen"/>
                <w:color w:val="000000"/>
                <w:lang w:eastAsia="ru-RU"/>
              </w:rPr>
              <w:t>აჭარის</w:t>
            </w:r>
            <w:proofErr w:type="spellEnd"/>
            <w:r w:rsidRPr="00972971">
              <w:rPr>
                <w:rFonts w:ascii="Sylfaen" w:eastAsia="Times New Roman" w:hAnsi="Sylfaen"/>
                <w:color w:val="000000"/>
                <w:lang w:eastAsia="ru-RU"/>
              </w:rPr>
              <w:t xml:space="preserve"> ა/რ </w:t>
            </w:r>
            <w:proofErr w:type="spellStart"/>
            <w:r w:rsidRPr="00972971">
              <w:rPr>
                <w:rFonts w:ascii="Sylfaen" w:eastAsia="Times New Roman" w:hAnsi="Sylfaen"/>
                <w:color w:val="000000"/>
                <w:lang w:eastAsia="ru-RU"/>
              </w:rPr>
              <w:t>ბიუჯეტი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DE" w:rsidRPr="001A778B" w:rsidRDefault="00BD25DE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7810360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DE" w:rsidRPr="000974B8" w:rsidRDefault="00BD25DE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1997590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DE" w:rsidRPr="000974B8" w:rsidRDefault="00BD25DE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1937590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DE" w:rsidRPr="000974B8" w:rsidRDefault="00BD25DE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1937590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DE" w:rsidRPr="000974B8" w:rsidRDefault="00BD25DE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1937590</w:t>
            </w:r>
          </w:p>
        </w:tc>
      </w:tr>
      <w:tr w:rsidR="00167963" w:rsidRPr="00972971" w:rsidTr="00DC4C32">
        <w:trPr>
          <w:trHeight w:val="49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3" w:rsidRPr="00972971" w:rsidRDefault="00167963" w:rsidP="00397807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lang w:eastAsia="ru-RU"/>
              </w:rPr>
            </w:pPr>
            <w:r w:rsidRPr="00EA350D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ქვეპროგრამა 1-,,საარქივო სამმართველოს მართვა და მომსახურების მიწოდება“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3" w:rsidRPr="001A778B" w:rsidRDefault="00BD25DE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6496400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3" w:rsidRPr="000974B8" w:rsidRDefault="00167963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1624100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3" w:rsidRPr="000974B8" w:rsidRDefault="00167963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1624100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3" w:rsidRPr="000974B8" w:rsidRDefault="00167963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1624100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63" w:rsidRPr="000974B8" w:rsidRDefault="00167963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1624100</w:t>
            </w:r>
          </w:p>
        </w:tc>
      </w:tr>
      <w:tr w:rsidR="00167963" w:rsidRPr="00972971" w:rsidTr="00DC4C32">
        <w:trPr>
          <w:trHeight w:val="49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Pr="00972971" w:rsidRDefault="00167963" w:rsidP="00DC4C32">
            <w:pPr>
              <w:spacing w:after="0" w:line="240" w:lineRule="auto"/>
              <w:rPr>
                <w:rFonts w:ascii="Sylfaen" w:eastAsia="Times New Roman" w:hAnsi="Sylfaen"/>
                <w:color w:val="000000"/>
                <w:lang w:eastAsia="ru-RU"/>
              </w:rPr>
            </w:pPr>
            <w:r w:rsidRPr="00F96B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ქვეპროგრამა 2-,,საარქივო დოკუმენტების დიგიტალიზაცია და ელექტრონული არქივის შექმნა“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Pr="001A778B" w:rsidRDefault="00BD25DE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773960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Pr="000974B8" w:rsidRDefault="00167963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193490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Pr="000974B8" w:rsidRDefault="00167963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193490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Pr="000974B8" w:rsidRDefault="00167963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193490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963" w:rsidRPr="000974B8" w:rsidRDefault="00167963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193490</w:t>
            </w:r>
          </w:p>
        </w:tc>
      </w:tr>
      <w:tr w:rsidR="00BD25DE" w:rsidRPr="00972971" w:rsidTr="00DC4C32">
        <w:trPr>
          <w:trHeight w:val="49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972971" w:rsidRDefault="00BD25DE" w:rsidP="00DC4C32">
            <w:pPr>
              <w:spacing w:after="0" w:line="240" w:lineRule="auto"/>
              <w:rPr>
                <w:rFonts w:ascii="Sylfaen" w:eastAsia="Times New Roman" w:hAnsi="Sylfaen"/>
                <w:color w:val="000000"/>
                <w:lang w:eastAsia="ru-RU"/>
              </w:rPr>
            </w:pPr>
            <w:r w:rsidRPr="00F96B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ქვეპროგრამა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</w:t>
            </w:r>
            <w:r w:rsidRPr="00F96B42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-,,საარქივო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საცავების რეაბილიტაცია“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1A778B" w:rsidRDefault="00BD25DE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540000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0974B8" w:rsidRDefault="00BD25DE" w:rsidP="00BD25DE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180000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0974B8" w:rsidRDefault="00BD25DE" w:rsidP="00BD25DE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0974B8" w:rsidRDefault="00BD25DE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0974B8" w:rsidRDefault="00BD25DE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120000</w:t>
            </w:r>
          </w:p>
        </w:tc>
      </w:tr>
      <w:tr w:rsidR="00BD25DE" w:rsidRPr="00972971" w:rsidTr="00DC4C32">
        <w:trPr>
          <w:trHeight w:val="49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972971" w:rsidRDefault="00BD25DE" w:rsidP="00DC4C32">
            <w:pPr>
              <w:spacing w:after="0" w:line="240" w:lineRule="auto"/>
              <w:rPr>
                <w:rFonts w:ascii="Sylfaen" w:eastAsia="Times New Roman" w:hAnsi="Sylfaen"/>
                <w:color w:val="000000"/>
                <w:lang w:eastAsia="ru-RU"/>
              </w:rPr>
            </w:pPr>
            <w:proofErr w:type="spellStart"/>
            <w:r w:rsidRPr="00972971">
              <w:rPr>
                <w:rFonts w:ascii="Sylfaen" w:eastAsia="Times New Roman" w:hAnsi="Sylfaen"/>
                <w:color w:val="000000"/>
                <w:lang w:eastAsia="ru-RU"/>
              </w:rPr>
              <w:t>სულ</w:t>
            </w:r>
            <w:proofErr w:type="spellEnd"/>
            <w:r>
              <w:rPr>
                <w:rFonts w:ascii="Sylfaen" w:eastAsia="Times New Roman" w:hAnsi="Sylfaen"/>
                <w:color w:val="000000"/>
                <w:lang w:eastAsia="ru-RU"/>
              </w:rPr>
              <w:t xml:space="preserve"> </w:t>
            </w:r>
            <w:proofErr w:type="spellStart"/>
            <w:r w:rsidRPr="00972971">
              <w:rPr>
                <w:rFonts w:ascii="Sylfaen" w:eastAsia="Times New Roman" w:hAnsi="Sylfaen"/>
                <w:color w:val="000000"/>
                <w:lang w:eastAsia="ru-RU"/>
              </w:rPr>
              <w:t>ბიუჯეტი</w:t>
            </w:r>
            <w:proofErr w:type="spellEnd"/>
            <w:r w:rsidRPr="00972971">
              <w:rPr>
                <w:rFonts w:ascii="Sylfaen" w:eastAsia="Times New Roman" w:hAnsi="Sylfaen"/>
                <w:color w:val="000000"/>
                <w:lang w:eastAsia="ru-RU"/>
              </w:rPr>
              <w:t>: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1A778B" w:rsidRDefault="00BD25DE" w:rsidP="001A778B">
            <w:pPr>
              <w:spacing w:after="0" w:line="240" w:lineRule="auto"/>
              <w:jc w:val="right"/>
              <w:rPr>
                <w:rFonts w:ascii="Sylfaen" w:eastAsia="Times New Roman" w:hAnsi="Sylfaen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sz w:val="20"/>
                <w:szCs w:val="20"/>
                <w:lang w:eastAsia="ru-RU"/>
              </w:rPr>
              <w:t>7810360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0974B8" w:rsidRDefault="00BD25DE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1997590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0974B8" w:rsidRDefault="00BD25DE" w:rsidP="00397807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1937590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0974B8" w:rsidRDefault="00BD25DE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1937590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DE" w:rsidRPr="000974B8" w:rsidRDefault="00BD25DE" w:rsidP="00FE20E6">
            <w:pPr>
              <w:spacing w:after="0" w:line="240" w:lineRule="auto"/>
              <w:jc w:val="right"/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Sylfaen" w:eastAsia="Times New Roman" w:hAnsi="Sylfaen"/>
                <w:color w:val="FF0000"/>
                <w:sz w:val="20"/>
                <w:szCs w:val="20"/>
                <w:lang w:eastAsia="ru-RU"/>
              </w:rPr>
              <w:t>1937590</w:t>
            </w:r>
          </w:p>
        </w:tc>
      </w:tr>
    </w:tbl>
    <w:p w:rsidR="00B21BDA" w:rsidRPr="00CD5895" w:rsidRDefault="00B21BDA" w:rsidP="00B21BDA">
      <w:pPr>
        <w:pStyle w:val="a3"/>
        <w:rPr>
          <w:rFonts w:asciiTheme="minorHAnsi" w:hAnsiTheme="minorHAnsi"/>
          <w:b/>
          <w:lang w:val="ka-GE"/>
        </w:rPr>
      </w:pPr>
      <w:proofErr w:type="spellStart"/>
      <w:r w:rsidRPr="00CD5895">
        <w:rPr>
          <w:rFonts w:ascii="Sylfaen" w:hAnsi="Sylfaen" w:cs="Sylfaen"/>
          <w:b/>
        </w:rPr>
        <w:lastRenderedPageBreak/>
        <w:t>პროგრამის</w:t>
      </w:r>
      <w:proofErr w:type="spellEnd"/>
      <w:r w:rsidR="00A148F2">
        <w:rPr>
          <w:rFonts w:ascii="Sylfaen" w:hAnsi="Sylfaen" w:cs="Sylfaen"/>
          <w:b/>
          <w:lang w:val="ka-GE"/>
        </w:rPr>
        <w:t xml:space="preserve">  </w:t>
      </w:r>
      <w:r w:rsidRPr="00CD5895">
        <w:rPr>
          <w:rFonts w:ascii="Sylfaen" w:hAnsi="Sylfaen" w:cs="Sylfaen"/>
          <w:b/>
          <w:lang w:val="ka-GE"/>
        </w:rPr>
        <w:t>მიზანი</w:t>
      </w:r>
      <w:r w:rsidRPr="00CD5895">
        <w:rPr>
          <w:rFonts w:asciiTheme="minorHAnsi" w:hAnsiTheme="minorHAnsi"/>
          <w:b/>
        </w:rPr>
        <w:t xml:space="preserve">: </w:t>
      </w:r>
    </w:p>
    <w:p w:rsidR="00B21BDA" w:rsidRPr="00D91F6B" w:rsidRDefault="00B21BDA" w:rsidP="00B21BDA">
      <w:pPr>
        <w:pStyle w:val="a3"/>
        <w:rPr>
          <w:rFonts w:ascii="Sylfaen" w:hAnsi="Sylfaen"/>
          <w:b/>
          <w:sz w:val="18"/>
          <w:lang w:val="ka-GE"/>
        </w:rPr>
      </w:pPr>
    </w:p>
    <w:p w:rsidR="00E56F52" w:rsidRDefault="003125D9" w:rsidP="00E56F52">
      <w:pPr>
        <w:spacing w:after="0" w:line="240" w:lineRule="auto"/>
        <w:jc w:val="both"/>
        <w:rPr>
          <w:rFonts w:ascii="Sylfaen" w:eastAsia="Times New Roman" w:hAnsi="Sylfaen"/>
          <w:sz w:val="24"/>
          <w:szCs w:val="24"/>
          <w:lang w:eastAsia="ru-RU"/>
        </w:rPr>
      </w:pPr>
      <w:r w:rsidRPr="00E56F52">
        <w:rPr>
          <w:rFonts w:ascii="Sylfaen" w:hAnsi="Sylfaen" w:cs="Sylfaen"/>
          <w:lang w:val="ka-GE"/>
        </w:rPr>
        <w:t xml:space="preserve">აჭარის ავტონომიური რესპუბლიკის ადმინისტრაციულ ტერიტორიაზე </w:t>
      </w:r>
      <w:r w:rsidR="00047ADE" w:rsidRPr="00E56F52">
        <w:rPr>
          <w:rFonts w:ascii="Sylfaen" w:hAnsi="Sylfaen" w:cs="Sylfaen"/>
          <w:lang w:val="ka-GE"/>
        </w:rPr>
        <w:t>საარქივო</w:t>
      </w:r>
      <w:r w:rsidRPr="00E56F52">
        <w:rPr>
          <w:rFonts w:ascii="Sylfaen" w:hAnsi="Sylfaen" w:cs="Sylfaen"/>
          <w:lang w:val="ka-GE"/>
        </w:rPr>
        <w:t xml:space="preserve">  სფეროში ერთიანი  პოლიტიკის გატარება</w:t>
      </w:r>
      <w:r w:rsidR="00047ADE" w:rsidRPr="00E56F52">
        <w:rPr>
          <w:rFonts w:ascii="Sylfaen" w:hAnsi="Sylfaen" w:cs="Sylfaen"/>
          <w:lang w:val="ka-GE"/>
        </w:rPr>
        <w:t xml:space="preserve">, </w:t>
      </w:r>
      <w:r w:rsidRPr="00E56F52">
        <w:rPr>
          <w:rFonts w:ascii="Sylfaen" w:hAnsi="Sylfaen" w:cs="Sylfaen"/>
          <w:lang w:val="ka-GE"/>
        </w:rPr>
        <w:t xml:space="preserve"> </w:t>
      </w:r>
      <w:proofErr w:type="spellStart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>საარქივო</w:t>
      </w:r>
      <w:proofErr w:type="spellEnd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>მასალების</w:t>
      </w:r>
      <w:proofErr w:type="spellEnd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>სტანდარტების</w:t>
      </w:r>
      <w:proofErr w:type="spellEnd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>შესაბამისი</w:t>
      </w:r>
      <w:proofErr w:type="spellEnd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>დაცვა</w:t>
      </w:r>
      <w:proofErr w:type="spellEnd"/>
      <w:r w:rsidR="00E56F52">
        <w:rPr>
          <w:rFonts w:ascii="Sylfaen" w:eastAsia="Times New Roman" w:hAnsi="Sylfaen"/>
          <w:sz w:val="24"/>
          <w:szCs w:val="24"/>
          <w:lang w:val="ka-GE" w:eastAsia="ru-RU"/>
        </w:rPr>
        <w:t xml:space="preserve">, ელექტრონული ბაზის შექმნა, </w:t>
      </w:r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>ხელმისაწვდომობის</w:t>
      </w:r>
      <w:proofErr w:type="spellEnd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 xml:space="preserve"> </w:t>
      </w:r>
      <w:proofErr w:type="spellStart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>უზრუნველყოფა</w:t>
      </w:r>
      <w:proofErr w:type="spellEnd"/>
      <w:r w:rsidR="00E56F52" w:rsidRPr="00CC50EB">
        <w:rPr>
          <w:rFonts w:ascii="Sylfaen" w:eastAsia="Times New Roman" w:hAnsi="Sylfaen"/>
          <w:sz w:val="24"/>
          <w:szCs w:val="24"/>
          <w:lang w:eastAsia="ru-RU"/>
        </w:rPr>
        <w:t>.</w:t>
      </w:r>
    </w:p>
    <w:p w:rsidR="00047ADE" w:rsidRPr="00E56F52" w:rsidRDefault="00047ADE" w:rsidP="00AA72BE">
      <w:pPr>
        <w:pStyle w:val="a3"/>
        <w:ind w:left="720"/>
        <w:jc w:val="both"/>
        <w:rPr>
          <w:rFonts w:ascii="Sylfaen" w:hAnsi="Sylfaen" w:cs="Sylfaen"/>
          <w:sz w:val="18"/>
          <w:szCs w:val="18"/>
          <w:lang w:val="ka-GE"/>
        </w:rPr>
      </w:pPr>
    </w:p>
    <w:p w:rsidR="0058196F" w:rsidRDefault="0058196F" w:rsidP="0058196F">
      <w:pPr>
        <w:pStyle w:val="a3"/>
        <w:jc w:val="both"/>
        <w:rPr>
          <w:rFonts w:ascii="Sylfaen" w:eastAsia="Times New Roman" w:hAnsi="Sylfaen"/>
          <w:b/>
          <w:bCs/>
          <w:color w:val="000000"/>
          <w:lang w:val="ka-GE" w:eastAsia="ru-RU"/>
        </w:rPr>
      </w:pPr>
      <w:proofErr w:type="spellStart"/>
      <w:proofErr w:type="gramStart"/>
      <w:r w:rsidRPr="008E576D">
        <w:rPr>
          <w:rFonts w:ascii="Sylfaen" w:eastAsia="Times New Roman" w:hAnsi="Sylfaen"/>
          <w:b/>
          <w:bCs/>
          <w:color w:val="000000"/>
          <w:lang w:eastAsia="ru-RU"/>
        </w:rPr>
        <w:t>პროგრამის</w:t>
      </w:r>
      <w:proofErr w:type="spellEnd"/>
      <w:proofErr w:type="gramEnd"/>
      <w:r w:rsidR="00047ADE">
        <w:rPr>
          <w:rFonts w:ascii="Sylfaen" w:eastAsia="Times New Roman" w:hAnsi="Sylfaen"/>
          <w:b/>
          <w:bCs/>
          <w:color w:val="000000"/>
          <w:lang w:val="ka-GE" w:eastAsia="ru-RU"/>
        </w:rPr>
        <w:t xml:space="preserve"> </w:t>
      </w:r>
      <w:proofErr w:type="spellStart"/>
      <w:r w:rsidRPr="008E576D">
        <w:rPr>
          <w:rFonts w:ascii="Sylfaen" w:eastAsia="Times New Roman" w:hAnsi="Sylfaen"/>
          <w:b/>
          <w:bCs/>
          <w:color w:val="000000"/>
          <w:lang w:eastAsia="ru-RU"/>
        </w:rPr>
        <w:t>აღწერა</w:t>
      </w:r>
      <w:proofErr w:type="spellEnd"/>
      <w:r w:rsidRPr="008E576D">
        <w:rPr>
          <w:rFonts w:ascii="Sylfaen" w:eastAsia="Times New Roman" w:hAnsi="Sylfaen"/>
          <w:b/>
          <w:bCs/>
          <w:color w:val="000000"/>
          <w:lang w:eastAsia="ru-RU"/>
        </w:rPr>
        <w:t>:</w:t>
      </w:r>
    </w:p>
    <w:p w:rsidR="0058196F" w:rsidRDefault="0058196F" w:rsidP="0058196F">
      <w:pPr>
        <w:widowControl w:val="0"/>
        <w:autoSpaceDE w:val="0"/>
        <w:autoSpaceDN w:val="0"/>
        <w:adjustRightInd w:val="0"/>
        <w:spacing w:before="2" w:after="0" w:line="255" w:lineRule="auto"/>
        <w:ind w:left="147" w:right="150"/>
        <w:rPr>
          <w:rFonts w:ascii="Sylfaen" w:hAnsi="Sylfaen" w:cs="Sylfaen"/>
          <w:sz w:val="18"/>
          <w:szCs w:val="18"/>
          <w:lang w:val="ka-GE"/>
        </w:rPr>
      </w:pPr>
    </w:p>
    <w:p w:rsidR="009C0DD3" w:rsidRPr="00CB26FE" w:rsidRDefault="009C0DD3" w:rsidP="009C0DD3">
      <w:pPr>
        <w:pStyle w:val="a4"/>
        <w:numPr>
          <w:ilvl w:val="0"/>
          <w:numId w:val="3"/>
        </w:numPr>
        <w:jc w:val="both"/>
        <w:rPr>
          <w:rFonts w:ascii="Sylfaen" w:hAnsi="Sylfaen" w:cs="Sylfaen"/>
          <w:sz w:val="24"/>
          <w:szCs w:val="24"/>
          <w:lang w:val="ka-GE"/>
        </w:rPr>
      </w:pPr>
      <w:r w:rsidRPr="00EA350D">
        <w:rPr>
          <w:rFonts w:ascii="Sylfaen" w:hAnsi="Sylfaen" w:cs="Sylfaen"/>
          <w:b/>
          <w:sz w:val="20"/>
          <w:szCs w:val="20"/>
          <w:lang w:val="ka-GE"/>
        </w:rPr>
        <w:t>ქვეპროგრამა 1-,,საარქივო სამმართველოს მართვა და მომსახურების მიწოდება“</w:t>
      </w:r>
      <w:r>
        <w:rPr>
          <w:rFonts w:ascii="Sylfaen" w:hAnsi="Sylfaen" w:cs="Sylfaen"/>
          <w:sz w:val="20"/>
          <w:szCs w:val="20"/>
        </w:rPr>
        <w:t xml:space="preserve"> </w:t>
      </w:r>
      <w:r w:rsidRPr="0050079C">
        <w:rPr>
          <w:rFonts w:ascii="Sylfaen" w:hAnsi="Sylfaen" w:cs="Sylfaen"/>
          <w:sz w:val="24"/>
          <w:szCs w:val="24"/>
          <w:lang w:val="ka-GE"/>
        </w:rPr>
        <w:t>აჭარის ავტონომიური რესპუბლიკის ტერიტორიაზე არსებული საარქივო ფონდის განვითარება, შევსება, აღწერა, ცენტრალიზებული წესით აღრიცხვა, დაცვა და გამოყენება. დაზიანებული დოკუმენტების რესტავრაცია,  დოკუმენტების მეცნიერულ-ტექნიკური დამუშავება, არქივში დაცული დოკუმენტების საფუძველზე იურიდიულ და ფიზიკურ პირებზე მომსახურებ</w:t>
      </w:r>
      <w:r w:rsidR="00AA72BE">
        <w:rPr>
          <w:rFonts w:ascii="Sylfaen" w:hAnsi="Sylfaen" w:cs="Sylfaen"/>
          <w:sz w:val="24"/>
          <w:szCs w:val="24"/>
          <w:lang w:val="ka-GE"/>
        </w:rPr>
        <w:t>ის გაწევა</w:t>
      </w:r>
      <w:r w:rsidRPr="0050079C">
        <w:rPr>
          <w:rFonts w:ascii="Sylfaen" w:hAnsi="Sylfaen" w:cs="Sylfaen"/>
          <w:sz w:val="24"/>
          <w:szCs w:val="24"/>
          <w:lang w:val="ka-GE"/>
        </w:rPr>
        <w:t>. ისტორიულად ღირებული საარქივო დოკუმენტების გამოფენის მოწყობა. ურთიერთ თანამშრომლობა საზღვარგარეთის არქივებთან და  საქართველოს შესახებ არსებული დოკუმენტების შემოტანა. ისტორიის ამსახველი მასალების გამოვლენა ჟურნალისა და ბუკლეტების გამოსაცემად. სამეცნიერო კონფერენციების მოწყობა.</w:t>
      </w:r>
    </w:p>
    <w:p w:rsidR="00B831DC" w:rsidRPr="00CA415C" w:rsidRDefault="009C0DD3" w:rsidP="00B21BDA">
      <w:pPr>
        <w:pStyle w:val="a3"/>
        <w:numPr>
          <w:ilvl w:val="0"/>
          <w:numId w:val="3"/>
        </w:numPr>
        <w:jc w:val="both"/>
        <w:rPr>
          <w:rFonts w:ascii="Sylfaen" w:hAnsi="Sylfaen" w:cs="Sylfaen"/>
          <w:lang w:val="ka-GE"/>
        </w:rPr>
      </w:pPr>
      <w:r w:rsidRPr="00F96B42">
        <w:rPr>
          <w:rFonts w:ascii="Sylfaen" w:hAnsi="Sylfaen" w:cs="Sylfaen"/>
          <w:b/>
          <w:sz w:val="20"/>
          <w:szCs w:val="20"/>
          <w:lang w:val="ka-GE"/>
        </w:rPr>
        <w:t xml:space="preserve">ქვეპროგრამა 2-,,საარქივო დოკუმენტების დიგიტალიზაცია და ელექტრონული არქივის შექმნა“ </w:t>
      </w:r>
      <w:r w:rsidRPr="00F96B42">
        <w:rPr>
          <w:rFonts w:ascii="Sylfaen" w:hAnsi="Sylfaen" w:cs="Sylfaen"/>
          <w:sz w:val="24"/>
          <w:szCs w:val="24"/>
          <w:lang w:val="ka-GE"/>
        </w:rPr>
        <w:t>საარქივო დოკუმენტების დასკან</w:t>
      </w:r>
      <w:r w:rsidR="00AA72BE">
        <w:rPr>
          <w:rFonts w:ascii="Sylfaen" w:hAnsi="Sylfaen" w:cs="Sylfaen"/>
          <w:sz w:val="24"/>
          <w:szCs w:val="24"/>
          <w:lang w:val="ka-GE"/>
        </w:rPr>
        <w:t>ი</w:t>
      </w:r>
      <w:r w:rsidRPr="00F96B42">
        <w:rPr>
          <w:rFonts w:ascii="Sylfaen" w:hAnsi="Sylfaen" w:cs="Sylfaen"/>
          <w:sz w:val="24"/>
          <w:szCs w:val="24"/>
          <w:lang w:val="ka-GE"/>
        </w:rPr>
        <w:t>რება, დასკან</w:t>
      </w:r>
      <w:r w:rsidR="00AA72BE">
        <w:rPr>
          <w:rFonts w:ascii="Sylfaen" w:hAnsi="Sylfaen" w:cs="Sylfaen"/>
          <w:sz w:val="24"/>
          <w:szCs w:val="24"/>
          <w:lang w:val="ka-GE"/>
        </w:rPr>
        <w:t>ი</w:t>
      </w:r>
      <w:r w:rsidRPr="00F96B42">
        <w:rPr>
          <w:rFonts w:ascii="Sylfaen" w:hAnsi="Sylfaen" w:cs="Sylfaen"/>
          <w:sz w:val="24"/>
          <w:szCs w:val="24"/>
          <w:lang w:val="ka-GE"/>
        </w:rPr>
        <w:t>რებული ფაილების ტექნიკური დამუშავება, ტექნიკური რევიზია,  ანოტირება, ელექტრონული ფაილების თავმოყრა სპეციალურ პროგრამაში</w:t>
      </w:r>
      <w:r w:rsidR="00AA72BE">
        <w:rPr>
          <w:rFonts w:ascii="Sylfaen" w:hAnsi="Sylfaen" w:cs="Sylfaen"/>
          <w:sz w:val="24"/>
          <w:szCs w:val="24"/>
          <w:lang w:val="ka-GE"/>
        </w:rPr>
        <w:t>-</w:t>
      </w:r>
      <w:r w:rsidRPr="00F96B42">
        <w:rPr>
          <w:rFonts w:ascii="Sylfaen" w:hAnsi="Sylfaen" w:cs="Sylfaen"/>
          <w:sz w:val="24"/>
          <w:szCs w:val="24"/>
          <w:lang w:val="ka-GE"/>
        </w:rPr>
        <w:t xml:space="preserve"> ,,საარქივო დოკუმენტების ელექტრონული რეესტრი“. </w:t>
      </w:r>
    </w:p>
    <w:p w:rsidR="00CA415C" w:rsidRPr="00F96B42" w:rsidRDefault="00CA415C" w:rsidP="00B21BDA">
      <w:pPr>
        <w:pStyle w:val="a3"/>
        <w:numPr>
          <w:ilvl w:val="0"/>
          <w:numId w:val="3"/>
        </w:numPr>
        <w:jc w:val="both"/>
        <w:rPr>
          <w:rFonts w:ascii="Sylfaen" w:hAnsi="Sylfaen" w:cs="Sylfaen"/>
          <w:lang w:val="ka-GE"/>
        </w:rPr>
      </w:pPr>
      <w:r w:rsidRPr="00F96B42">
        <w:rPr>
          <w:rFonts w:ascii="Sylfaen" w:hAnsi="Sylfaen" w:cs="Sylfaen"/>
          <w:b/>
          <w:sz w:val="20"/>
          <w:szCs w:val="20"/>
          <w:lang w:val="ka-GE"/>
        </w:rPr>
        <w:t xml:space="preserve">ქვეპროგრამა </w:t>
      </w:r>
      <w:r>
        <w:rPr>
          <w:rFonts w:ascii="Sylfaen" w:hAnsi="Sylfaen" w:cs="Sylfaen"/>
          <w:b/>
          <w:sz w:val="20"/>
          <w:szCs w:val="20"/>
          <w:lang w:val="ka-GE"/>
        </w:rPr>
        <w:t>3</w:t>
      </w:r>
      <w:r w:rsidRPr="00F96B42">
        <w:rPr>
          <w:rFonts w:ascii="Sylfaen" w:hAnsi="Sylfaen" w:cs="Sylfaen"/>
          <w:b/>
          <w:sz w:val="20"/>
          <w:szCs w:val="20"/>
          <w:lang w:val="ka-GE"/>
        </w:rPr>
        <w:t>-,,საარქივო</w:t>
      </w:r>
      <w:r>
        <w:rPr>
          <w:rFonts w:ascii="Sylfaen" w:hAnsi="Sylfaen" w:cs="Sylfaen"/>
          <w:b/>
          <w:sz w:val="20"/>
          <w:szCs w:val="20"/>
          <w:lang w:val="ka-GE"/>
        </w:rPr>
        <w:t xml:space="preserve"> საცავების რეაბილიტაცია“ </w:t>
      </w:r>
      <w:r w:rsidR="00635D2A">
        <w:rPr>
          <w:rFonts w:ascii="Sylfaen" w:hAnsi="Sylfaen" w:cs="Sylfaen"/>
          <w:b/>
          <w:sz w:val="20"/>
          <w:szCs w:val="20"/>
          <w:lang w:val="ka-GE"/>
        </w:rPr>
        <w:t>-</w:t>
      </w:r>
      <w:r w:rsidR="00635D2A">
        <w:rPr>
          <w:rFonts w:ascii="Sylfaen" w:hAnsi="Sylfaen" w:cs="Sylfaen"/>
          <w:sz w:val="20"/>
          <w:szCs w:val="20"/>
          <w:lang w:val="ka-GE"/>
        </w:rPr>
        <w:t>სარემონტო</w:t>
      </w:r>
      <w:r w:rsidR="00560FF5">
        <w:rPr>
          <w:rFonts w:ascii="Sylfaen" w:hAnsi="Sylfaen" w:cs="Sylfaen"/>
          <w:sz w:val="20"/>
          <w:szCs w:val="20"/>
          <w:lang w:val="ka-GE"/>
        </w:rPr>
        <w:t xml:space="preserve"> სამუშაოების ხარჯთაღრიცხვის შედგენა, სარემონტო სამუშაოების განხორციელება.</w:t>
      </w:r>
    </w:p>
    <w:p w:rsidR="00B21BDA" w:rsidRPr="00CD5895" w:rsidRDefault="00B21BDA" w:rsidP="00B21BDA">
      <w:pPr>
        <w:pStyle w:val="a3"/>
        <w:jc w:val="both"/>
        <w:rPr>
          <w:rFonts w:asciiTheme="minorHAnsi" w:hAnsiTheme="minorHAnsi" w:cs="Sylfaen"/>
          <w:sz w:val="6"/>
          <w:lang w:val="ka-GE"/>
        </w:rPr>
      </w:pPr>
    </w:p>
    <w:p w:rsidR="00B21BDA" w:rsidRPr="00CD5895" w:rsidRDefault="00B21BDA" w:rsidP="00B21BDA">
      <w:pPr>
        <w:jc w:val="both"/>
        <w:rPr>
          <w:rFonts w:asciiTheme="minorHAnsi" w:hAnsiTheme="minorHAnsi"/>
          <w:b/>
        </w:rPr>
      </w:pPr>
      <w:proofErr w:type="spellStart"/>
      <w:proofErr w:type="gramStart"/>
      <w:r w:rsidRPr="00CD5895">
        <w:rPr>
          <w:rFonts w:ascii="Sylfaen" w:hAnsi="Sylfaen" w:cs="Sylfaen"/>
          <w:b/>
        </w:rPr>
        <w:t>პროგრამის</w:t>
      </w:r>
      <w:proofErr w:type="spellEnd"/>
      <w:proofErr w:type="gramEnd"/>
      <w:r w:rsidR="00047ADE">
        <w:rPr>
          <w:rFonts w:ascii="Sylfaen" w:hAnsi="Sylfaen" w:cs="Sylfaen"/>
          <w:b/>
          <w:lang w:val="ka-GE"/>
        </w:rPr>
        <w:t xml:space="preserve"> </w:t>
      </w:r>
      <w:proofErr w:type="spellStart"/>
      <w:r w:rsidRPr="00CD5895">
        <w:rPr>
          <w:rFonts w:ascii="Sylfaen" w:hAnsi="Sylfaen" w:cs="Sylfaen"/>
          <w:b/>
        </w:rPr>
        <w:t>მოსალოდნელი</w:t>
      </w:r>
      <w:proofErr w:type="spellEnd"/>
      <w:r w:rsidRPr="00CD5895">
        <w:rPr>
          <w:rFonts w:asciiTheme="minorHAnsi" w:hAnsiTheme="minorHAnsi"/>
          <w:b/>
        </w:rPr>
        <w:t xml:space="preserve"> (</w:t>
      </w:r>
      <w:proofErr w:type="spellStart"/>
      <w:r w:rsidRPr="00CD5895">
        <w:rPr>
          <w:rFonts w:ascii="Sylfaen" w:hAnsi="Sylfaen" w:cs="Sylfaen"/>
          <w:b/>
        </w:rPr>
        <w:t>საბოლოო</w:t>
      </w:r>
      <w:proofErr w:type="spellEnd"/>
      <w:r w:rsidRPr="00CD5895">
        <w:rPr>
          <w:rFonts w:asciiTheme="minorHAnsi" w:hAnsiTheme="minorHAnsi"/>
          <w:b/>
        </w:rPr>
        <w:t xml:space="preserve">) </w:t>
      </w:r>
      <w:proofErr w:type="spellStart"/>
      <w:r w:rsidRPr="00CD5895">
        <w:rPr>
          <w:rFonts w:ascii="Sylfaen" w:hAnsi="Sylfaen" w:cs="Sylfaen"/>
          <w:b/>
        </w:rPr>
        <w:t>შედეგი</w:t>
      </w:r>
      <w:proofErr w:type="spellEnd"/>
      <w:r w:rsidRPr="00CD5895">
        <w:rPr>
          <w:rFonts w:asciiTheme="minorHAnsi" w:hAnsiTheme="minorHAnsi"/>
          <w:b/>
        </w:rPr>
        <w:t>:</w:t>
      </w:r>
    </w:p>
    <w:p w:rsidR="003125D9" w:rsidRPr="00C6762A" w:rsidRDefault="003125D9" w:rsidP="00C6762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Sylfaen" w:hAnsi="Sylfaen" w:cs="Sylfaen"/>
          <w:lang w:val="ka-GE"/>
        </w:rPr>
      </w:pPr>
      <w:r w:rsidRPr="00C6762A">
        <w:rPr>
          <w:rFonts w:ascii="Sylfaen" w:hAnsi="Sylfaen" w:cs="Sylfaen"/>
          <w:lang w:val="ka-GE"/>
        </w:rPr>
        <w:t xml:space="preserve">აჭარის ავტონომიური რესპუბლიკის ადმინისტრაციულ ტერიტორიაზე </w:t>
      </w:r>
      <w:r w:rsidR="004842D0">
        <w:rPr>
          <w:rFonts w:ascii="Sylfaen" w:hAnsi="Sylfaen" w:cs="Sylfaen"/>
          <w:lang w:val="ka-GE"/>
        </w:rPr>
        <w:t>საარქივო</w:t>
      </w:r>
      <w:r w:rsidRPr="00C6762A">
        <w:rPr>
          <w:rFonts w:ascii="Sylfaen" w:hAnsi="Sylfaen" w:cs="Sylfaen"/>
          <w:lang w:val="ka-GE"/>
        </w:rPr>
        <w:t xml:space="preserve">  სფეროში გატარებულია ერთიანი სახელმწიო პოლიტიკა;</w:t>
      </w:r>
    </w:p>
    <w:p w:rsidR="003125D9" w:rsidRPr="00CD5895" w:rsidRDefault="004C338C" w:rsidP="009C0DD3">
      <w:pPr>
        <w:spacing w:after="0" w:line="240" w:lineRule="auto"/>
        <w:ind w:left="720"/>
        <w:jc w:val="both"/>
        <w:rPr>
          <w:rFonts w:ascii="Sylfaen" w:hAnsi="Sylfaen" w:cs="Sylfaen"/>
        </w:rPr>
      </w:pPr>
      <w:r w:rsidRPr="009C0DD3">
        <w:rPr>
          <w:rFonts w:ascii="Sylfaen" w:hAnsi="Sylfaen" w:cs="Sylfaen"/>
          <w:lang w:val="ka-GE"/>
        </w:rPr>
        <w:t xml:space="preserve">საარქივო </w:t>
      </w:r>
      <w:r>
        <w:rPr>
          <w:rFonts w:ascii="Sylfaen" w:hAnsi="Sylfaen" w:cs="Sylfaen"/>
          <w:lang w:val="ka-GE"/>
        </w:rPr>
        <w:t xml:space="preserve">ფონდი დაცულია თანამედროვე </w:t>
      </w:r>
      <w:r w:rsidR="009C0DD3">
        <w:rPr>
          <w:rFonts w:ascii="Sylfaen" w:hAnsi="Sylfaen" w:cs="Sylfaen"/>
          <w:lang w:val="ka-GE"/>
        </w:rPr>
        <w:t xml:space="preserve">სტანდარტების შესაბამისად. შექმნილია </w:t>
      </w:r>
      <w:r w:rsidR="009C0DD3" w:rsidRPr="009C0DD3">
        <w:rPr>
          <w:rFonts w:ascii="Sylfaen" w:hAnsi="Sylfaen" w:cs="Sylfaen"/>
          <w:lang w:val="ka-GE"/>
        </w:rPr>
        <w:t xml:space="preserve"> ელექტრონული </w:t>
      </w:r>
      <w:r w:rsidR="009C0DD3">
        <w:rPr>
          <w:rFonts w:ascii="Sylfaen" w:hAnsi="Sylfaen" w:cs="Sylfaen"/>
          <w:lang w:val="ka-GE"/>
        </w:rPr>
        <w:t xml:space="preserve">არქივი. </w:t>
      </w:r>
      <w:r w:rsidR="009C0DD3" w:rsidRPr="009C0DD3">
        <w:rPr>
          <w:rFonts w:ascii="Sylfaen" w:hAnsi="Sylfaen" w:cs="Sylfaen"/>
          <w:lang w:val="ka-GE"/>
        </w:rPr>
        <w:t xml:space="preserve"> გაუმჯობესებული</w:t>
      </w:r>
      <w:r w:rsidR="009C0DD3">
        <w:rPr>
          <w:rFonts w:ascii="Sylfaen" w:hAnsi="Sylfaen" w:cs="Sylfaen"/>
          <w:lang w:val="ka-GE"/>
        </w:rPr>
        <w:t xml:space="preserve">ა </w:t>
      </w:r>
      <w:r w:rsidR="009C0DD3" w:rsidRPr="009C0DD3">
        <w:rPr>
          <w:rFonts w:ascii="Sylfaen" w:hAnsi="Sylfaen" w:cs="Sylfaen"/>
          <w:lang w:val="ka-GE"/>
        </w:rPr>
        <w:t>საარქივ</w:t>
      </w:r>
      <w:r w:rsidR="00AA72BE">
        <w:rPr>
          <w:rFonts w:ascii="Sylfaen" w:hAnsi="Sylfaen" w:cs="Sylfaen"/>
          <w:lang w:val="ka-GE"/>
        </w:rPr>
        <w:t>ო</w:t>
      </w:r>
      <w:r w:rsidR="009C0DD3" w:rsidRPr="009C0DD3">
        <w:rPr>
          <w:rFonts w:ascii="Sylfaen" w:hAnsi="Sylfaen" w:cs="Sylfaen"/>
          <w:lang w:val="ka-GE"/>
        </w:rPr>
        <w:t xml:space="preserve"> მასალების ხელმისაწვდომობა</w:t>
      </w:r>
      <w:r w:rsidR="009C0DD3">
        <w:rPr>
          <w:rFonts w:ascii="Sylfaen" w:hAnsi="Sylfaen" w:cs="Sylfaen"/>
          <w:lang w:val="ka-GE"/>
        </w:rPr>
        <w:t xml:space="preserve"> და </w:t>
      </w:r>
      <w:r w:rsidR="009C0DD3" w:rsidRPr="009C0DD3">
        <w:rPr>
          <w:rFonts w:ascii="Sylfaen" w:hAnsi="Sylfaen" w:cs="Sylfaen"/>
          <w:lang w:val="ka-GE"/>
        </w:rPr>
        <w:t xml:space="preserve"> მომსახურებ</w:t>
      </w:r>
      <w:r w:rsidR="00AA72BE">
        <w:rPr>
          <w:rFonts w:ascii="Sylfaen" w:hAnsi="Sylfaen" w:cs="Sylfaen"/>
          <w:lang w:val="ka-GE"/>
        </w:rPr>
        <w:t>ის უზრუნველყოფა</w:t>
      </w:r>
      <w:r w:rsidR="009C0DD3" w:rsidRPr="009C0DD3">
        <w:rPr>
          <w:rFonts w:ascii="Sylfaen" w:hAnsi="Sylfaen" w:cs="Sylfaen"/>
          <w:lang w:val="ka-GE"/>
        </w:rPr>
        <w:t>.</w:t>
      </w:r>
    </w:p>
    <w:p w:rsidR="003125D9" w:rsidRDefault="003125D9" w:rsidP="003125D9">
      <w:pPr>
        <w:spacing w:after="0" w:line="240" w:lineRule="auto"/>
        <w:jc w:val="both"/>
        <w:rPr>
          <w:rFonts w:ascii="Sylfaen" w:hAnsi="Sylfaen" w:cs="Sylfaen"/>
          <w:sz w:val="14"/>
          <w:lang w:val="ka-GE"/>
        </w:rPr>
      </w:pPr>
    </w:p>
    <w:p w:rsidR="00D0016C" w:rsidRDefault="00D0016C" w:rsidP="003125D9">
      <w:pPr>
        <w:spacing w:after="0" w:line="240" w:lineRule="auto"/>
        <w:jc w:val="both"/>
        <w:rPr>
          <w:rFonts w:ascii="Sylfaen" w:hAnsi="Sylfaen" w:cs="Sylfaen"/>
          <w:sz w:val="14"/>
          <w:lang w:val="ka-GE"/>
        </w:rPr>
      </w:pPr>
    </w:p>
    <w:p w:rsidR="00D0016C" w:rsidRDefault="00D0016C" w:rsidP="003125D9">
      <w:pPr>
        <w:spacing w:after="0" w:line="240" w:lineRule="auto"/>
        <w:jc w:val="both"/>
        <w:rPr>
          <w:rFonts w:ascii="Sylfaen" w:hAnsi="Sylfaen" w:cs="Sylfaen"/>
          <w:sz w:val="14"/>
          <w:lang w:val="ka-GE"/>
        </w:rPr>
      </w:pPr>
    </w:p>
    <w:p w:rsidR="00D0016C" w:rsidRDefault="00D0016C" w:rsidP="003125D9">
      <w:pPr>
        <w:spacing w:after="0" w:line="240" w:lineRule="auto"/>
        <w:jc w:val="both"/>
        <w:rPr>
          <w:rFonts w:ascii="Sylfaen" w:hAnsi="Sylfaen" w:cs="Sylfaen"/>
          <w:sz w:val="14"/>
          <w:lang w:val="ka-GE"/>
        </w:rPr>
      </w:pPr>
      <w:bookmarkStart w:id="2" w:name="_GoBack"/>
      <w:bookmarkEnd w:id="2"/>
    </w:p>
    <w:sectPr w:rsidR="00D0016C" w:rsidSect="005A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F2A75"/>
    <w:multiLevelType w:val="hybridMultilevel"/>
    <w:tmpl w:val="24F4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8567D"/>
    <w:multiLevelType w:val="hybridMultilevel"/>
    <w:tmpl w:val="CF2A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C561D"/>
    <w:multiLevelType w:val="hybridMultilevel"/>
    <w:tmpl w:val="D5F00E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3576C"/>
    <w:multiLevelType w:val="hybridMultilevel"/>
    <w:tmpl w:val="22429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F2B40"/>
    <w:multiLevelType w:val="hybridMultilevel"/>
    <w:tmpl w:val="D5C4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95D33"/>
    <w:multiLevelType w:val="hybridMultilevel"/>
    <w:tmpl w:val="F31E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BDA"/>
    <w:rsid w:val="00047ADE"/>
    <w:rsid w:val="00053CCC"/>
    <w:rsid w:val="000974B8"/>
    <w:rsid w:val="000E2F50"/>
    <w:rsid w:val="00167963"/>
    <w:rsid w:val="001A778B"/>
    <w:rsid w:val="001F50DA"/>
    <w:rsid w:val="001F724D"/>
    <w:rsid w:val="00244299"/>
    <w:rsid w:val="003125D9"/>
    <w:rsid w:val="00332E5F"/>
    <w:rsid w:val="00377A3D"/>
    <w:rsid w:val="003B3814"/>
    <w:rsid w:val="003C31CE"/>
    <w:rsid w:val="003D701B"/>
    <w:rsid w:val="003E2BD5"/>
    <w:rsid w:val="004610B0"/>
    <w:rsid w:val="004842D0"/>
    <w:rsid w:val="004A4B1F"/>
    <w:rsid w:val="004C338C"/>
    <w:rsid w:val="00506B06"/>
    <w:rsid w:val="005100A3"/>
    <w:rsid w:val="00560FF5"/>
    <w:rsid w:val="0058196F"/>
    <w:rsid w:val="005A167C"/>
    <w:rsid w:val="005E5CB0"/>
    <w:rsid w:val="00635D2A"/>
    <w:rsid w:val="00746765"/>
    <w:rsid w:val="007B5FE8"/>
    <w:rsid w:val="00810B1F"/>
    <w:rsid w:val="008C4FF5"/>
    <w:rsid w:val="0095585B"/>
    <w:rsid w:val="0096392D"/>
    <w:rsid w:val="009C0DD3"/>
    <w:rsid w:val="009C20DE"/>
    <w:rsid w:val="009D146C"/>
    <w:rsid w:val="009E0D51"/>
    <w:rsid w:val="00A148F2"/>
    <w:rsid w:val="00A23E0D"/>
    <w:rsid w:val="00A43E9A"/>
    <w:rsid w:val="00AA72BE"/>
    <w:rsid w:val="00AB5845"/>
    <w:rsid w:val="00B209E8"/>
    <w:rsid w:val="00B21BDA"/>
    <w:rsid w:val="00B81E6A"/>
    <w:rsid w:val="00B831DC"/>
    <w:rsid w:val="00BC40AB"/>
    <w:rsid w:val="00BD25DE"/>
    <w:rsid w:val="00C30AD1"/>
    <w:rsid w:val="00C6762A"/>
    <w:rsid w:val="00CA415C"/>
    <w:rsid w:val="00CD5895"/>
    <w:rsid w:val="00D0016C"/>
    <w:rsid w:val="00D0423F"/>
    <w:rsid w:val="00D91F6B"/>
    <w:rsid w:val="00DC4C32"/>
    <w:rsid w:val="00E4228D"/>
    <w:rsid w:val="00E56F52"/>
    <w:rsid w:val="00EC1244"/>
    <w:rsid w:val="00ED2EF2"/>
    <w:rsid w:val="00F96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DA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21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1B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21BD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No Spacing"/>
    <w:qFormat/>
    <w:rsid w:val="00B21BD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99"/>
    <w:qFormat/>
    <w:rsid w:val="00B20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DA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21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1BD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21BD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3">
    <w:name w:val="No Spacing"/>
    <w:qFormat/>
    <w:rsid w:val="00B21BD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B20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simon resulidze</cp:lastModifiedBy>
  <cp:revision>55</cp:revision>
  <cp:lastPrinted>2015-05-04T07:35:00Z</cp:lastPrinted>
  <dcterms:created xsi:type="dcterms:W3CDTF">2014-10-20T14:17:00Z</dcterms:created>
  <dcterms:modified xsi:type="dcterms:W3CDTF">2015-05-04T12:23:00Z</dcterms:modified>
</cp:coreProperties>
</file>