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DE" w:rsidRDefault="0066508B">
      <w:pPr>
        <w:spacing w:before="23"/>
        <w:ind w:left="4008" w:right="4046"/>
        <w:jc w:val="center"/>
        <w:rPr>
          <w:rFonts w:ascii="Sylfaen" w:eastAsia="Sylfaen" w:hAnsi="Sylfaen" w:cs="Sylfaen"/>
          <w:sz w:val="24"/>
          <w:szCs w:val="24"/>
        </w:rPr>
      </w:pPr>
      <w:proofErr w:type="gramStart"/>
      <w:r>
        <w:rPr>
          <w:rFonts w:ascii="Sylfaen" w:eastAsia="Sylfaen" w:hAnsi="Sylfaen" w:cs="Sylfaen"/>
          <w:sz w:val="24"/>
          <w:szCs w:val="24"/>
        </w:rPr>
        <w:t>ი</w:t>
      </w:r>
      <w:proofErr w:type="gramEnd"/>
      <w:r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ნ</w:t>
      </w:r>
      <w:r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ფ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ო</w:t>
      </w:r>
      <w:r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რ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მ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ა</w:t>
      </w:r>
      <w:r>
        <w:rPr>
          <w:rFonts w:ascii="Sylfaen" w:eastAsia="Sylfaen" w:hAnsi="Sylfaen" w:cs="Sylfaen"/>
          <w:spacing w:val="4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ც</w:t>
      </w:r>
      <w:r>
        <w:rPr>
          <w:rFonts w:ascii="Sylfaen" w:eastAsia="Sylfaen" w:hAnsi="Sylfaen" w:cs="Sylfaen"/>
          <w:spacing w:val="-6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ი</w:t>
      </w:r>
      <w:r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ა</w:t>
      </w:r>
    </w:p>
    <w:p w:rsidR="009603DE" w:rsidRDefault="009603DE">
      <w:pPr>
        <w:spacing w:before="11" w:line="220" w:lineRule="exact"/>
        <w:rPr>
          <w:sz w:val="22"/>
          <w:szCs w:val="22"/>
        </w:rPr>
      </w:pPr>
    </w:p>
    <w:p w:rsidR="009603DE" w:rsidRPr="00996FFC" w:rsidRDefault="00996FFC" w:rsidP="00996FFC">
      <w:pPr>
        <w:ind w:right="-45"/>
        <w:jc w:val="center"/>
        <w:rPr>
          <w:rFonts w:ascii="Sylfaen" w:hAnsi="Sylfaen"/>
          <w:b/>
          <w:sz w:val="24"/>
          <w:szCs w:val="24"/>
          <w:lang w:val="ka-GE"/>
        </w:rPr>
      </w:pPr>
      <w:proofErr w:type="gramStart"/>
      <w:r w:rsidRPr="00996FFC">
        <w:rPr>
          <w:rFonts w:ascii="Sylfaen" w:eastAsia="Sylfaen" w:hAnsi="Sylfaen" w:cs="Sylfaen"/>
          <w:b/>
          <w:sz w:val="24"/>
          <w:szCs w:val="24"/>
        </w:rPr>
        <w:t>ა</w:t>
      </w:r>
      <w:r w:rsidR="0066508B" w:rsidRPr="00996FFC">
        <w:rPr>
          <w:rFonts w:ascii="Sylfaen" w:hAnsi="Sylfaen"/>
          <w:b/>
          <w:sz w:val="24"/>
          <w:szCs w:val="24"/>
          <w:lang w:val="ka-GE"/>
        </w:rPr>
        <w:t>ჭარის</w:t>
      </w:r>
      <w:proofErr w:type="gramEnd"/>
      <w:r w:rsidR="0066508B" w:rsidRPr="00996FFC">
        <w:rPr>
          <w:rFonts w:ascii="Sylfaen" w:hAnsi="Sylfaen"/>
          <w:b/>
          <w:sz w:val="24"/>
          <w:szCs w:val="24"/>
          <w:lang w:val="ka-GE"/>
        </w:rPr>
        <w:t xml:space="preserve"> ავტონომიური რესპუბლიკის  სოფლის მეურნეობის სამინისტროს</w:t>
      </w:r>
    </w:p>
    <w:p w:rsidR="009603DE" w:rsidRPr="00996FFC" w:rsidRDefault="0066508B" w:rsidP="00996FFC">
      <w:pPr>
        <w:spacing w:before="2"/>
        <w:ind w:right="-45"/>
        <w:jc w:val="center"/>
        <w:rPr>
          <w:rFonts w:ascii="Sylfaen" w:hAnsi="Sylfaen"/>
          <w:b/>
          <w:sz w:val="24"/>
          <w:szCs w:val="24"/>
          <w:lang w:val="ka-GE"/>
        </w:rPr>
      </w:pPr>
      <w:r w:rsidRPr="00996FFC">
        <w:rPr>
          <w:rFonts w:ascii="Sylfaen" w:hAnsi="Sylfaen"/>
          <w:b/>
          <w:sz w:val="24"/>
          <w:szCs w:val="24"/>
          <w:lang w:val="ka-GE"/>
        </w:rPr>
        <w:t xml:space="preserve">2017  წლის </w:t>
      </w:r>
      <w:r w:rsidR="00B11977">
        <w:rPr>
          <w:rFonts w:ascii="Sylfaen" w:hAnsi="Sylfaen"/>
          <w:b/>
          <w:sz w:val="24"/>
          <w:szCs w:val="24"/>
        </w:rPr>
        <w:t>I-II-III-</w:t>
      </w:r>
      <w:bookmarkStart w:id="0" w:name="_GoBack"/>
      <w:bookmarkEnd w:id="0"/>
      <w:r w:rsidRPr="00996FFC">
        <w:rPr>
          <w:rFonts w:ascii="Sylfaen" w:hAnsi="Sylfaen"/>
          <w:b/>
          <w:sz w:val="24"/>
          <w:szCs w:val="24"/>
          <w:lang w:val="ka-GE"/>
        </w:rPr>
        <w:t>I</w:t>
      </w:r>
      <w:r w:rsidR="00084BF2" w:rsidRPr="00996FFC">
        <w:rPr>
          <w:rFonts w:ascii="Sylfaen" w:hAnsi="Sylfaen"/>
          <w:b/>
          <w:sz w:val="24"/>
          <w:szCs w:val="24"/>
          <w:lang w:val="ka-GE"/>
        </w:rPr>
        <w:t>V</w:t>
      </w:r>
      <w:r w:rsidRPr="00996FFC">
        <w:rPr>
          <w:rFonts w:ascii="Sylfaen" w:hAnsi="Sylfaen"/>
          <w:b/>
          <w:sz w:val="24"/>
          <w:szCs w:val="24"/>
          <w:lang w:val="ka-GE"/>
        </w:rPr>
        <w:t xml:space="preserve"> კვარტლის  საჯარო ინფორმაციის ზოგადი სტატისტიკის შესახებ</w:t>
      </w:r>
    </w:p>
    <w:p w:rsidR="009603DE" w:rsidRPr="00996FFC" w:rsidRDefault="009603DE" w:rsidP="00996FFC">
      <w:pPr>
        <w:spacing w:before="3" w:line="140" w:lineRule="exact"/>
        <w:ind w:right="-45"/>
        <w:rPr>
          <w:b/>
          <w:sz w:val="24"/>
          <w:szCs w:val="24"/>
        </w:rPr>
      </w:pPr>
    </w:p>
    <w:p w:rsidR="009603DE" w:rsidRDefault="009603D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854"/>
        <w:gridCol w:w="1700"/>
        <w:gridCol w:w="1848"/>
        <w:gridCol w:w="1697"/>
        <w:gridCol w:w="1712"/>
        <w:gridCol w:w="1517"/>
      </w:tblGrid>
      <w:tr w:rsidR="009603DE">
        <w:trPr>
          <w:trHeight w:hRule="exact" w:val="138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2" w:line="100" w:lineRule="exact"/>
              <w:rPr>
                <w:sz w:val="10"/>
                <w:szCs w:val="10"/>
              </w:rPr>
            </w:pPr>
          </w:p>
          <w:p w:rsidR="009603DE" w:rsidRDefault="009603DE">
            <w:pPr>
              <w:spacing w:line="200" w:lineRule="exact"/>
            </w:pPr>
          </w:p>
          <w:p w:rsidR="009603DE" w:rsidRDefault="0066508B">
            <w:pPr>
              <w:ind w:left="239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603DE" w:rsidRDefault="0066508B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8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ნ</w:t>
            </w:r>
            <w:r>
              <w:rPr>
                <w:rFonts w:ascii="Sylfaen" w:eastAsia="Sylfaen" w:hAnsi="Sylfaen" w:cs="Sylfaen"/>
                <w:spacing w:val="-20"/>
                <w:sz w:val="24"/>
                <w:szCs w:val="24"/>
              </w:rPr>
              <w:t>ც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დ</w:t>
            </w:r>
            <w:proofErr w:type="spellEnd"/>
            <w:r>
              <w:rPr>
                <w:rFonts w:ascii="Sylfaen" w:eastAsia="Sylfaen" w:hAnsi="Sylfaen" w:cs="Sylfae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</w:p>
          <w:p w:rsidR="009603DE" w:rsidRDefault="009603DE">
            <w:pPr>
              <w:spacing w:before="1" w:line="100" w:lineRule="exact"/>
              <w:rPr>
                <w:sz w:val="11"/>
                <w:szCs w:val="11"/>
              </w:rPr>
            </w:pPr>
          </w:p>
          <w:p w:rsidR="009603DE" w:rsidRDefault="0066508B">
            <w:pPr>
              <w:ind w:left="379" w:right="372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proofErr w:type="spellEnd"/>
            <w:r>
              <w:rPr>
                <w:rFonts w:ascii="Sylfaen" w:eastAsia="Sylfaen" w:hAnsi="Sylfaen" w:cs="Sylfaen"/>
                <w:spacing w:val="-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2" w:line="100" w:lineRule="exact"/>
              <w:rPr>
                <w:sz w:val="10"/>
                <w:szCs w:val="10"/>
              </w:rPr>
            </w:pPr>
          </w:p>
          <w:p w:rsidR="009603DE" w:rsidRDefault="009603DE">
            <w:pPr>
              <w:spacing w:line="200" w:lineRule="exact"/>
            </w:pPr>
          </w:p>
          <w:p w:rsidR="009603DE" w:rsidRDefault="0066508B">
            <w:pPr>
              <w:ind w:left="193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-15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pacing w:val="7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13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2" w:line="100" w:lineRule="exact"/>
              <w:rPr>
                <w:sz w:val="10"/>
                <w:szCs w:val="10"/>
              </w:rPr>
            </w:pPr>
          </w:p>
          <w:p w:rsidR="009603DE" w:rsidRDefault="009603DE">
            <w:pPr>
              <w:spacing w:line="200" w:lineRule="exact"/>
            </w:pPr>
          </w:p>
          <w:p w:rsidR="009603DE" w:rsidRDefault="0066508B">
            <w:pPr>
              <w:ind w:left="10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ტა</w:t>
            </w:r>
            <w:r>
              <w:rPr>
                <w:rFonts w:ascii="Sylfaen" w:eastAsia="Sylfaen" w:hAnsi="Sylfaen" w:cs="Sylfaen"/>
                <w:spacing w:val="13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2" w:line="100" w:lineRule="exact"/>
              <w:rPr>
                <w:sz w:val="10"/>
                <w:szCs w:val="10"/>
              </w:rPr>
            </w:pPr>
          </w:p>
          <w:p w:rsidR="009603DE" w:rsidRDefault="009603DE">
            <w:pPr>
              <w:spacing w:line="200" w:lineRule="exact"/>
            </w:pPr>
          </w:p>
          <w:p w:rsidR="009603DE" w:rsidRDefault="0066508B">
            <w:pPr>
              <w:ind w:left="10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რტ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2" w:line="100" w:lineRule="exact"/>
              <w:rPr>
                <w:sz w:val="10"/>
                <w:szCs w:val="10"/>
              </w:rPr>
            </w:pPr>
          </w:p>
          <w:p w:rsidR="009603DE" w:rsidRDefault="009603DE">
            <w:pPr>
              <w:spacing w:line="200" w:lineRule="exact"/>
            </w:pPr>
          </w:p>
          <w:p w:rsidR="009603DE" w:rsidRDefault="0066508B">
            <w:pPr>
              <w:ind w:left="148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V</w:t>
            </w:r>
            <w:r>
              <w:rPr>
                <w:rFonts w:ascii="Sylfaen" w:eastAsia="Sylfaen" w:hAnsi="Sylfaen" w:cs="Sylfae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-13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8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2" w:line="100" w:lineRule="exact"/>
              <w:rPr>
                <w:sz w:val="10"/>
                <w:szCs w:val="10"/>
              </w:rPr>
            </w:pPr>
          </w:p>
          <w:p w:rsidR="009603DE" w:rsidRDefault="009603DE">
            <w:pPr>
              <w:spacing w:line="200" w:lineRule="exact"/>
            </w:pPr>
          </w:p>
          <w:p w:rsidR="009603DE" w:rsidRDefault="0066508B">
            <w:pPr>
              <w:ind w:left="299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ლ</w:t>
            </w:r>
          </w:p>
        </w:tc>
      </w:tr>
      <w:tr w:rsidR="009603DE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line="200" w:lineRule="exact"/>
            </w:pPr>
          </w:p>
          <w:p w:rsidR="009603DE" w:rsidRDefault="009603DE">
            <w:pPr>
              <w:spacing w:line="200" w:lineRule="exact"/>
            </w:pPr>
          </w:p>
          <w:p w:rsidR="009603DE" w:rsidRDefault="009603DE">
            <w:pPr>
              <w:spacing w:before="8" w:line="240" w:lineRule="exact"/>
              <w:rPr>
                <w:sz w:val="24"/>
                <w:szCs w:val="24"/>
              </w:rPr>
            </w:pPr>
          </w:p>
          <w:p w:rsidR="009603DE" w:rsidRDefault="0066508B">
            <w:pPr>
              <w:ind w:left="27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603DE" w:rsidRDefault="009603DE">
            <w:pPr>
              <w:spacing w:before="9" w:line="260" w:lineRule="exact"/>
              <w:rPr>
                <w:sz w:val="26"/>
                <w:szCs w:val="26"/>
              </w:rPr>
            </w:pPr>
          </w:p>
          <w:p w:rsidR="009603DE" w:rsidRDefault="0066508B">
            <w:pPr>
              <w:ind w:left="26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2"/>
                <w:sz w:val="24"/>
                <w:szCs w:val="24"/>
              </w:rPr>
              <w:t>შ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proofErr w:type="spellEnd"/>
            <w:r>
              <w:rPr>
                <w:rFonts w:ascii="Sylfaen" w:eastAsia="Sylfaen" w:hAnsi="Sylfaen" w:cs="Sylfae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3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1" w:line="120" w:lineRule="exact"/>
              <w:rPr>
                <w:sz w:val="13"/>
                <w:szCs w:val="13"/>
              </w:rPr>
            </w:pPr>
          </w:p>
          <w:p w:rsidR="009603DE" w:rsidRDefault="009603DE">
            <w:pPr>
              <w:spacing w:line="200" w:lineRule="exact"/>
            </w:pPr>
          </w:p>
          <w:p w:rsidR="009603DE" w:rsidRDefault="0066508B">
            <w:pPr>
              <w:ind w:left="727" w:right="758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7" w:line="100" w:lineRule="exact"/>
              <w:rPr>
                <w:sz w:val="10"/>
                <w:szCs w:val="10"/>
              </w:rPr>
            </w:pPr>
          </w:p>
          <w:p w:rsidR="009603DE" w:rsidRDefault="009603DE">
            <w:pPr>
              <w:spacing w:line="200" w:lineRule="exact"/>
            </w:pPr>
          </w:p>
          <w:p w:rsidR="009603DE" w:rsidRPr="00735165" w:rsidRDefault="005A7128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7" w:line="100" w:lineRule="exact"/>
              <w:rPr>
                <w:sz w:val="10"/>
                <w:szCs w:val="10"/>
              </w:rPr>
            </w:pPr>
          </w:p>
          <w:p w:rsidR="009603DE" w:rsidRDefault="009603DE">
            <w:pPr>
              <w:spacing w:line="200" w:lineRule="exact"/>
            </w:pPr>
          </w:p>
          <w:p w:rsidR="009603DE" w:rsidRDefault="0066508B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10" w:line="240" w:lineRule="exact"/>
              <w:rPr>
                <w:sz w:val="24"/>
                <w:szCs w:val="24"/>
              </w:rPr>
            </w:pPr>
          </w:p>
          <w:p w:rsidR="009603DE" w:rsidRPr="00735165" w:rsidRDefault="00735165" w:rsidP="00735165">
            <w:pPr>
              <w:ind w:right="764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           10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1" w:line="220" w:lineRule="exact"/>
              <w:rPr>
                <w:sz w:val="22"/>
                <w:szCs w:val="22"/>
              </w:rPr>
            </w:pPr>
          </w:p>
          <w:p w:rsidR="009603DE" w:rsidRPr="00084BF2" w:rsidRDefault="00084BF2">
            <w:pPr>
              <w:ind w:left="579" w:right="615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pacing w:val="-7"/>
                <w:sz w:val="22"/>
                <w:szCs w:val="22"/>
                <w:lang w:val="ka-GE"/>
              </w:rPr>
              <w:t>26</w:t>
            </w:r>
          </w:p>
        </w:tc>
      </w:tr>
      <w:tr w:rsidR="009603DE">
        <w:trPr>
          <w:trHeight w:hRule="exact" w:val="120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2" w:line="100" w:lineRule="exact"/>
              <w:rPr>
                <w:sz w:val="10"/>
                <w:szCs w:val="10"/>
              </w:rPr>
            </w:pPr>
          </w:p>
          <w:p w:rsidR="009603DE" w:rsidRDefault="009603DE">
            <w:pPr>
              <w:spacing w:line="200" w:lineRule="exact"/>
            </w:pPr>
          </w:p>
          <w:p w:rsidR="009603DE" w:rsidRDefault="0066508B">
            <w:pPr>
              <w:ind w:left="27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603DE" w:rsidRDefault="009603DE">
            <w:pPr>
              <w:spacing w:before="9" w:line="260" w:lineRule="exact"/>
              <w:rPr>
                <w:sz w:val="26"/>
                <w:szCs w:val="26"/>
              </w:rPr>
            </w:pPr>
          </w:p>
          <w:p w:rsidR="009603DE" w:rsidRDefault="0066508B">
            <w:pPr>
              <w:ind w:left="20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8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3" w:line="120" w:lineRule="exact"/>
              <w:rPr>
                <w:sz w:val="13"/>
                <w:szCs w:val="13"/>
              </w:rPr>
            </w:pPr>
          </w:p>
          <w:p w:rsidR="009603DE" w:rsidRDefault="009603DE">
            <w:pPr>
              <w:spacing w:line="200" w:lineRule="exact"/>
            </w:pPr>
          </w:p>
          <w:p w:rsidR="009603DE" w:rsidRDefault="0066508B">
            <w:pPr>
              <w:ind w:left="727" w:right="758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7" w:line="100" w:lineRule="exact"/>
              <w:rPr>
                <w:sz w:val="10"/>
                <w:szCs w:val="10"/>
              </w:rPr>
            </w:pPr>
          </w:p>
          <w:p w:rsidR="009603DE" w:rsidRDefault="009603DE">
            <w:pPr>
              <w:spacing w:line="200" w:lineRule="exact"/>
            </w:pPr>
          </w:p>
          <w:p w:rsidR="009603DE" w:rsidRPr="00735165" w:rsidRDefault="005A7128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7" w:line="100" w:lineRule="exact"/>
              <w:rPr>
                <w:sz w:val="10"/>
                <w:szCs w:val="10"/>
              </w:rPr>
            </w:pPr>
          </w:p>
          <w:p w:rsidR="009603DE" w:rsidRDefault="009603DE">
            <w:pPr>
              <w:spacing w:line="200" w:lineRule="exact"/>
            </w:pPr>
          </w:p>
          <w:p w:rsidR="009603DE" w:rsidRDefault="0066508B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10" w:line="240" w:lineRule="exact"/>
              <w:rPr>
                <w:sz w:val="24"/>
                <w:szCs w:val="24"/>
              </w:rPr>
            </w:pPr>
          </w:p>
          <w:p w:rsidR="009603DE" w:rsidRPr="00735165" w:rsidRDefault="00735165">
            <w:pPr>
              <w:ind w:left="773" w:right="764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3DE" w:rsidRDefault="009603DE">
            <w:pPr>
              <w:spacing w:before="18" w:line="220" w:lineRule="exact"/>
              <w:rPr>
                <w:sz w:val="22"/>
                <w:szCs w:val="22"/>
              </w:rPr>
            </w:pPr>
          </w:p>
          <w:p w:rsidR="009603DE" w:rsidRPr="00084BF2" w:rsidRDefault="00084BF2">
            <w:pPr>
              <w:ind w:left="582" w:right="614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pacing w:val="-7"/>
                <w:sz w:val="22"/>
                <w:szCs w:val="22"/>
                <w:lang w:val="ka-GE"/>
              </w:rPr>
              <w:t>25</w:t>
            </w:r>
          </w:p>
        </w:tc>
      </w:tr>
    </w:tbl>
    <w:p w:rsidR="0066508B" w:rsidRDefault="0066508B"/>
    <w:p w:rsidR="005A7128" w:rsidRDefault="005A7128" w:rsidP="005A7128">
      <w:pPr>
        <w:ind w:left="567"/>
        <w:rPr>
          <w:rFonts w:ascii="Sylfaen" w:hAnsi="Sylfaen"/>
          <w:b/>
          <w:lang w:val="ka-GE"/>
        </w:rPr>
      </w:pPr>
    </w:p>
    <w:p w:rsidR="005A7128" w:rsidRPr="005A7128" w:rsidRDefault="005A7128" w:rsidP="005A7128">
      <w:pPr>
        <w:ind w:left="567"/>
        <w:rPr>
          <w:rFonts w:ascii="Sylfaen" w:hAnsi="Sylfaen"/>
          <w:b/>
          <w:lang w:val="ka-GE"/>
        </w:rPr>
      </w:pPr>
      <w:r w:rsidRPr="005A7128">
        <w:rPr>
          <w:rFonts w:ascii="Sylfaen" w:hAnsi="Sylfaen"/>
          <w:b/>
          <w:lang w:val="ka-GE"/>
        </w:rPr>
        <w:t xml:space="preserve">შენიშვნა: </w:t>
      </w:r>
      <w:r>
        <w:rPr>
          <w:rFonts w:ascii="Sylfaen" w:hAnsi="Sylfaen"/>
          <w:b/>
          <w:lang w:val="ka-GE"/>
        </w:rPr>
        <w:t>ერთ კორესპონდენციაზე პასუხი სრულად გაიცა 2018 წლის იანვარში.</w:t>
      </w:r>
    </w:p>
    <w:sectPr w:rsidR="005A7128" w:rsidRPr="005A7128">
      <w:type w:val="continuous"/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15F6"/>
    <w:multiLevelType w:val="multilevel"/>
    <w:tmpl w:val="624C91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DE"/>
    <w:rsid w:val="00084BF2"/>
    <w:rsid w:val="000E1E51"/>
    <w:rsid w:val="00207FAA"/>
    <w:rsid w:val="005A7128"/>
    <w:rsid w:val="0066508B"/>
    <w:rsid w:val="00735165"/>
    <w:rsid w:val="009603DE"/>
    <w:rsid w:val="00996FFC"/>
    <w:rsid w:val="00B1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6B32"/>
  <w15:docId w15:val="{8883A148-5343-4113-900C-959914D7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Roin Gogadze</cp:lastModifiedBy>
  <cp:revision>8</cp:revision>
  <dcterms:created xsi:type="dcterms:W3CDTF">2018-02-15T07:49:00Z</dcterms:created>
  <dcterms:modified xsi:type="dcterms:W3CDTF">2018-04-17T13:20:00Z</dcterms:modified>
</cp:coreProperties>
</file>