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A0D915" w14:textId="05F355A5" w:rsidR="009E4256" w:rsidRPr="00BD2520" w:rsidRDefault="00737BBF" w:rsidP="00BD2520">
      <w:pPr>
        <w:spacing w:after="0"/>
        <w:jc w:val="right"/>
        <w:rPr>
          <w:rFonts w:ascii="Sylfaen" w:hAnsi="Sylfaen"/>
          <w:b/>
          <w:lang w:val="ka-GE"/>
        </w:rPr>
      </w:pPr>
      <w:r w:rsidRPr="00BD2520">
        <w:rPr>
          <w:rFonts w:ascii="Sylfaen" w:hAnsi="Sylfaen"/>
          <w:b/>
          <w:lang w:val="ka-GE"/>
        </w:rPr>
        <w:t xml:space="preserve"> </w:t>
      </w:r>
    </w:p>
    <w:p w14:paraId="57B4C029" w14:textId="77777777" w:rsidR="009E4256" w:rsidRPr="00BD2520" w:rsidRDefault="009E4256" w:rsidP="00BD2520">
      <w:pPr>
        <w:spacing w:after="0"/>
        <w:ind w:left="284"/>
        <w:jc w:val="center"/>
        <w:rPr>
          <w:rFonts w:ascii="Sylfaen" w:hAnsi="Sylfaen"/>
          <w:b/>
          <w:lang w:val="ka-GE"/>
        </w:rPr>
      </w:pPr>
      <w:r w:rsidRPr="00BD2520">
        <w:rPr>
          <w:rFonts w:ascii="Sylfaen" w:hAnsi="Sylfaen"/>
          <w:b/>
          <w:lang w:val="ka-GE"/>
        </w:rPr>
        <w:t>ფიზიკის საგნობრივი ოლიმპიადის დავალებებისა და პასუხების შედგენისას  გასათვალისწინებელი  კრიტერიუმები</w:t>
      </w:r>
    </w:p>
    <w:p w14:paraId="4C3CD450" w14:textId="77777777" w:rsidR="009E4256" w:rsidRPr="00BD2520" w:rsidRDefault="009E4256" w:rsidP="00BD2520">
      <w:pPr>
        <w:pStyle w:val="a4"/>
        <w:spacing w:line="276" w:lineRule="auto"/>
        <w:rPr>
          <w:rFonts w:ascii="Sylfaen" w:hAnsi="Sylfaen"/>
          <w:lang w:val="ka-GE"/>
        </w:rPr>
      </w:pPr>
    </w:p>
    <w:p w14:paraId="54A9DEB9" w14:textId="77777777" w:rsidR="009E4256" w:rsidRPr="00BD2520" w:rsidRDefault="009E4256" w:rsidP="00BD2520">
      <w:pPr>
        <w:pStyle w:val="a3"/>
        <w:numPr>
          <w:ilvl w:val="0"/>
          <w:numId w:val="1"/>
        </w:numPr>
        <w:spacing w:after="0"/>
        <w:ind w:left="142" w:hanging="284"/>
        <w:jc w:val="both"/>
        <w:rPr>
          <w:rFonts w:ascii="Sylfaen" w:hAnsi="Sylfaen"/>
          <w:lang w:val="ka-GE"/>
        </w:rPr>
      </w:pPr>
      <w:r w:rsidRPr="00BD2520">
        <w:rPr>
          <w:rFonts w:ascii="Sylfaen" w:hAnsi="Sylfaen" w:cs="Sylfaen"/>
          <w:lang w:val="ka-GE"/>
        </w:rPr>
        <w:t xml:space="preserve">ფიზიკაში </w:t>
      </w:r>
      <w:r w:rsidRPr="00BD2520">
        <w:rPr>
          <w:rFonts w:ascii="Sylfaen" w:hAnsi="Sylfaen"/>
          <w:lang w:val="ka-GE"/>
        </w:rPr>
        <w:t xml:space="preserve">საგნობრივი ოლიმპიადა ტარდება </w:t>
      </w:r>
      <w:r w:rsidRPr="00BD2520">
        <w:rPr>
          <w:rFonts w:ascii="Sylfaen" w:hAnsi="Sylfaen"/>
          <w:lang w:val="en-US"/>
        </w:rPr>
        <w:t>IX</w:t>
      </w:r>
      <w:r w:rsidRPr="00BD2520">
        <w:rPr>
          <w:rFonts w:ascii="Sylfaen" w:hAnsi="Sylfaen"/>
          <w:lang w:val="ka-GE"/>
        </w:rPr>
        <w:t xml:space="preserve"> კლასის მოსწავლეებისთვის; </w:t>
      </w:r>
    </w:p>
    <w:p w14:paraId="1E1CD41C" w14:textId="77777777" w:rsidR="00976D7A" w:rsidRPr="00BD2520" w:rsidRDefault="009E4256" w:rsidP="00BD2520">
      <w:pPr>
        <w:pStyle w:val="a3"/>
        <w:numPr>
          <w:ilvl w:val="0"/>
          <w:numId w:val="1"/>
        </w:numPr>
        <w:spacing w:after="0"/>
        <w:ind w:left="142" w:hanging="284"/>
        <w:jc w:val="both"/>
        <w:rPr>
          <w:rFonts w:ascii="Sylfaen" w:hAnsi="Sylfaen"/>
          <w:lang w:val="ka-GE"/>
        </w:rPr>
      </w:pPr>
      <w:r w:rsidRPr="00BD2520">
        <w:rPr>
          <w:rFonts w:ascii="Sylfaen" w:hAnsi="Sylfaen"/>
          <w:lang w:val="ka-GE"/>
        </w:rPr>
        <w:t xml:space="preserve">როგორც პირველი, ასევე მეორე ტურის დავალებები მომზადებული უნდა იყოს საქართველოს განათლებისა და მეცნიერების მინისტრის </w:t>
      </w:r>
      <w:r w:rsidR="00D705B8" w:rsidRPr="00BD2520">
        <w:rPr>
          <w:rFonts w:ascii="Sylfaen" w:eastAsia="Sylfaen" w:hAnsi="Sylfaen"/>
          <w:lang w:val="ka-GE"/>
        </w:rPr>
        <w:t xml:space="preserve">2016 წლის 18 მაისის №40/ნ </w:t>
      </w:r>
      <w:r w:rsidRPr="00BD2520">
        <w:rPr>
          <w:rFonts w:ascii="Sylfaen" w:hAnsi="Sylfaen"/>
          <w:lang w:val="ka-GE"/>
        </w:rPr>
        <w:t>ბრძანებით</w:t>
      </w:r>
      <w:r w:rsidRPr="00BD2520">
        <w:rPr>
          <w:rFonts w:ascii="Sylfaen" w:hAnsi="Sylfaen"/>
          <w:lang w:val="en-US"/>
        </w:rPr>
        <w:t xml:space="preserve"> </w:t>
      </w:r>
      <w:r w:rsidRPr="00BD2520">
        <w:rPr>
          <w:rFonts w:ascii="Sylfaen" w:hAnsi="Sylfaen"/>
          <w:lang w:val="ka-GE"/>
        </w:rPr>
        <w:t>დამტკიცებული „ეროვნული სასწავლო გეგმის“ შესაბამისად, ფიზიკის მე-8 კლასის სასკოლო პროგრამის</w:t>
      </w:r>
      <w:r w:rsidRPr="00BD2520">
        <w:rPr>
          <w:rFonts w:ascii="Sylfaen" w:hAnsi="Sylfaen"/>
          <w:lang w:val="en-US"/>
        </w:rPr>
        <w:t xml:space="preserve"> </w:t>
      </w:r>
      <w:r w:rsidRPr="00BD2520">
        <w:rPr>
          <w:rFonts w:ascii="Sylfaen" w:hAnsi="Sylfaen"/>
          <w:lang w:val="ka-GE"/>
        </w:rPr>
        <w:t xml:space="preserve">სტანდარტის გათვალისწინებით </w:t>
      </w:r>
      <w:r w:rsidRPr="00BD2520">
        <w:rPr>
          <w:rFonts w:ascii="Sylfaen" w:eastAsia="Sylfaen" w:hAnsi="Sylfaen"/>
          <w:lang w:val="ka-GE"/>
        </w:rPr>
        <w:t>(VIII კლასის პროგრამის შესაბამისად მომზადებული ტესტები გამოყენებულ იქნება IX კლასის მოსწავლეებისთვის);</w:t>
      </w:r>
    </w:p>
    <w:p w14:paraId="5D30B024" w14:textId="3633733F" w:rsidR="00976D7A" w:rsidRPr="00BD2520" w:rsidRDefault="00976D7A" w:rsidP="00BD2520">
      <w:pPr>
        <w:pStyle w:val="a3"/>
        <w:numPr>
          <w:ilvl w:val="0"/>
          <w:numId w:val="1"/>
        </w:numPr>
        <w:spacing w:after="0"/>
        <w:ind w:left="142" w:hanging="284"/>
        <w:jc w:val="both"/>
        <w:rPr>
          <w:rFonts w:ascii="Sylfaen" w:hAnsi="Sylfaen"/>
          <w:lang w:val="ka-GE"/>
        </w:rPr>
      </w:pPr>
      <w:r w:rsidRPr="00BD2520">
        <w:rPr>
          <w:rFonts w:ascii="Sylfaen" w:hAnsi="Sylfaen"/>
          <w:lang w:val="ka-GE"/>
        </w:rPr>
        <w:t>პირველი და მეორე ტურის დავალებები ერთმანეთისგან უნდა განსხვავდებოდეს სირთულით;</w:t>
      </w:r>
    </w:p>
    <w:p w14:paraId="00CA5AEE" w14:textId="77777777" w:rsidR="0011278A" w:rsidRPr="00BD2520" w:rsidRDefault="00976D7A" w:rsidP="00BD2520">
      <w:pPr>
        <w:pStyle w:val="a3"/>
        <w:numPr>
          <w:ilvl w:val="0"/>
          <w:numId w:val="1"/>
        </w:numPr>
        <w:spacing w:after="0"/>
        <w:ind w:left="142" w:hanging="284"/>
        <w:jc w:val="both"/>
        <w:rPr>
          <w:rFonts w:ascii="Sylfaen" w:hAnsi="Sylfaen"/>
          <w:lang w:val="ka-GE"/>
        </w:rPr>
      </w:pPr>
      <w:r w:rsidRPr="00BD2520">
        <w:rPr>
          <w:rFonts w:ascii="Sylfaen" w:hAnsi="Sylfaen"/>
          <w:lang w:val="ka-GE"/>
        </w:rPr>
        <w:t xml:space="preserve">დავალების პირობა და შეკითხვა უნდა იყოს  გრამატიკულად გამართული და მკაფიოდ ფორმულირებული. </w:t>
      </w:r>
    </w:p>
    <w:p w14:paraId="11E375BB" w14:textId="77777777" w:rsidR="0011278A" w:rsidRPr="00BD2520" w:rsidRDefault="00976D7A" w:rsidP="00BD2520">
      <w:pPr>
        <w:pStyle w:val="a3"/>
        <w:numPr>
          <w:ilvl w:val="0"/>
          <w:numId w:val="1"/>
        </w:numPr>
        <w:spacing w:after="0"/>
        <w:ind w:left="142" w:hanging="284"/>
        <w:jc w:val="both"/>
        <w:rPr>
          <w:rFonts w:ascii="Sylfaen" w:hAnsi="Sylfaen"/>
          <w:lang w:val="ka-GE"/>
        </w:rPr>
      </w:pPr>
      <w:r w:rsidRPr="00BD2520">
        <w:rPr>
          <w:rFonts w:ascii="Sylfaen" w:hAnsi="Sylfaen"/>
          <w:lang w:val="ka-GE"/>
        </w:rPr>
        <w:t>როგორც პირველ, ისე მეორე ტურზე გამოსაყენებელი დავალებების კრებული</w:t>
      </w:r>
      <w:bookmarkStart w:id="0" w:name="_Hlk155958530"/>
      <w:r w:rsidRPr="00BD2520">
        <w:rPr>
          <w:rFonts w:ascii="Sylfaen" w:hAnsi="Sylfaen" w:cs="Sylfaen"/>
          <w:lang w:val="ka-GE"/>
        </w:rPr>
        <w:t xml:space="preserve"> უნდა მოიცავდეს</w:t>
      </w:r>
      <w:bookmarkEnd w:id="0"/>
    </w:p>
    <w:p w14:paraId="0D3511A6" w14:textId="0F0C8BD1" w:rsidR="0011278A" w:rsidRPr="00BD2520" w:rsidRDefault="0011278A" w:rsidP="00BD2520">
      <w:pPr>
        <w:pStyle w:val="a3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D2520">
        <w:rPr>
          <w:rFonts w:ascii="Sylfaen" w:hAnsi="Sylfaen"/>
          <w:lang w:val="ka-GE"/>
        </w:rPr>
        <w:t>მარტივი 1 ქულიანი 1</w:t>
      </w:r>
      <w:r w:rsidRPr="00BD2520">
        <w:rPr>
          <w:rFonts w:ascii="Sylfaen" w:hAnsi="Sylfaen"/>
          <w:lang w:val="en-US"/>
        </w:rPr>
        <w:t>5</w:t>
      </w:r>
      <w:r w:rsidRPr="00BD2520">
        <w:rPr>
          <w:rFonts w:ascii="Sylfaen" w:hAnsi="Sylfaen"/>
          <w:lang w:val="ka-GE"/>
        </w:rPr>
        <w:t xml:space="preserve"> ტესტური დავალება</w:t>
      </w:r>
      <w:r w:rsidRPr="00BD2520">
        <w:rPr>
          <w:rFonts w:ascii="Sylfaen" w:hAnsi="Sylfaen"/>
          <w:lang w:val="en-US"/>
        </w:rPr>
        <w:t xml:space="preserve"> </w:t>
      </w:r>
      <w:r w:rsidRPr="00BD2520">
        <w:rPr>
          <w:rFonts w:ascii="Sylfaen" w:hAnsi="Sylfaen"/>
          <w:lang w:val="ka-GE"/>
        </w:rPr>
        <w:t xml:space="preserve"> (1</w:t>
      </w:r>
      <w:r w:rsidRPr="00BD2520">
        <w:rPr>
          <w:rFonts w:ascii="Sylfaen" w:hAnsi="Sylfaen"/>
          <w:lang w:val="en-US"/>
        </w:rPr>
        <w:t>5</w:t>
      </w:r>
      <w:r w:rsidRPr="00BD2520">
        <w:rPr>
          <w:rFonts w:ascii="Sylfaen" w:hAnsi="Sylfaen"/>
          <w:lang w:val="ka-GE"/>
        </w:rPr>
        <w:t xml:space="preserve"> ქულა);   </w:t>
      </w:r>
    </w:p>
    <w:p w14:paraId="3EA9029A" w14:textId="6F5C7F9B" w:rsidR="0011278A" w:rsidRPr="00BD2520" w:rsidRDefault="0011278A" w:rsidP="00BD2520">
      <w:pPr>
        <w:pStyle w:val="a3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D2520">
        <w:rPr>
          <w:rFonts w:ascii="Sylfaen" w:hAnsi="Sylfaen"/>
          <w:lang w:val="ka-GE"/>
        </w:rPr>
        <w:t xml:space="preserve">საშუალო სირთულის 2 ქულიანი 3 დავალება (6 ქულა); </w:t>
      </w:r>
    </w:p>
    <w:p w14:paraId="648CD9AB" w14:textId="3FAA61E1" w:rsidR="00976D7A" w:rsidRPr="00BD2520" w:rsidRDefault="0011278A" w:rsidP="00BD2520">
      <w:pPr>
        <w:pStyle w:val="a3"/>
        <w:numPr>
          <w:ilvl w:val="1"/>
          <w:numId w:val="1"/>
        </w:numPr>
        <w:spacing w:after="0"/>
        <w:jc w:val="both"/>
        <w:rPr>
          <w:rFonts w:ascii="Sylfaen" w:hAnsi="Sylfaen"/>
          <w:lang w:val="ka-GE"/>
        </w:rPr>
      </w:pPr>
      <w:r w:rsidRPr="00BD2520">
        <w:rPr>
          <w:rFonts w:ascii="Sylfaen" w:hAnsi="Sylfaen"/>
          <w:lang w:val="ka-GE"/>
        </w:rPr>
        <w:t>რთული 3 ქულიანი 3 დავალება  (9</w:t>
      </w:r>
      <w:r w:rsidRPr="00BD2520">
        <w:rPr>
          <w:rFonts w:ascii="Sylfaen" w:hAnsi="Sylfaen"/>
          <w:lang w:val="en-US"/>
        </w:rPr>
        <w:t xml:space="preserve"> </w:t>
      </w:r>
      <w:r w:rsidRPr="00BD2520">
        <w:rPr>
          <w:rFonts w:ascii="Sylfaen" w:hAnsi="Sylfaen"/>
          <w:lang w:val="ka-GE"/>
        </w:rPr>
        <w:t>ქულა).</w:t>
      </w:r>
    </w:p>
    <w:p w14:paraId="57BEAC17" w14:textId="77777777" w:rsidR="009E4256" w:rsidRPr="00BD2520" w:rsidRDefault="009E4256" w:rsidP="00BD2520">
      <w:pPr>
        <w:pStyle w:val="a3"/>
        <w:numPr>
          <w:ilvl w:val="0"/>
          <w:numId w:val="1"/>
        </w:numPr>
        <w:spacing w:after="0"/>
        <w:ind w:left="142" w:hanging="284"/>
        <w:jc w:val="both"/>
        <w:rPr>
          <w:rFonts w:ascii="Sylfaen" w:hAnsi="Sylfaen"/>
          <w:lang w:val="ka-GE"/>
        </w:rPr>
      </w:pPr>
      <w:r w:rsidRPr="00BD2520">
        <w:rPr>
          <w:rFonts w:ascii="Sylfaen" w:hAnsi="Sylfaen" w:cs="Sylfaen"/>
          <w:lang w:val="ka-GE"/>
        </w:rPr>
        <w:t>პასუხების</w:t>
      </w:r>
      <w:r w:rsidRPr="00BD2520">
        <w:rPr>
          <w:rFonts w:ascii="Sylfaen" w:hAnsi="Sylfaen"/>
          <w:lang w:val="ka-GE"/>
        </w:rPr>
        <w:t xml:space="preserve"> მაქსიმალური ქულა უნდა შეადგენდეს </w:t>
      </w:r>
      <w:r w:rsidRPr="00BD2520">
        <w:rPr>
          <w:rFonts w:ascii="Sylfaen" w:hAnsi="Sylfaen"/>
          <w:lang w:val="en-US"/>
        </w:rPr>
        <w:t xml:space="preserve">30 </w:t>
      </w:r>
      <w:r w:rsidRPr="00BD2520">
        <w:rPr>
          <w:rFonts w:ascii="Sylfaen" w:hAnsi="Sylfaen"/>
          <w:lang w:val="ka-GE"/>
        </w:rPr>
        <w:t>ქულას.</w:t>
      </w:r>
    </w:p>
    <w:p w14:paraId="5FE54DA3" w14:textId="0C7B3CDB" w:rsidR="009E4256" w:rsidRPr="00BD2520" w:rsidRDefault="00976D7A" w:rsidP="00BD2520">
      <w:pPr>
        <w:pStyle w:val="a3"/>
        <w:numPr>
          <w:ilvl w:val="0"/>
          <w:numId w:val="1"/>
        </w:num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left="142" w:hanging="284"/>
        <w:jc w:val="both"/>
        <w:rPr>
          <w:rFonts w:ascii="Sylfaen" w:hAnsi="Sylfaen" w:cs="Calibri"/>
          <w:color w:val="000000"/>
        </w:rPr>
      </w:pPr>
      <w:r w:rsidRPr="00BD2520">
        <w:rPr>
          <w:rFonts w:ascii="Sylfaen" w:hAnsi="Sylfaen"/>
          <w:lang w:val="ka-GE"/>
        </w:rPr>
        <w:t>დავალებები</w:t>
      </w:r>
      <w:r w:rsidR="009E4256" w:rsidRPr="00BD2520">
        <w:rPr>
          <w:rFonts w:ascii="Sylfaen" w:hAnsi="Sylfaen"/>
          <w:lang w:val="ka-GE"/>
        </w:rPr>
        <w:t xml:space="preserve">  უნდა შეიქმნას ქართულ და რუსულ ენებზე;</w:t>
      </w:r>
      <w:r w:rsidRPr="00BD2520">
        <w:rPr>
          <w:rFonts w:ascii="Sylfaen" w:hAnsi="Sylfaen"/>
          <w:lang w:val="ka-GE"/>
        </w:rPr>
        <w:t xml:space="preserve"> </w:t>
      </w:r>
      <w:r w:rsidR="009E4256" w:rsidRPr="00BD2520">
        <w:rPr>
          <w:rFonts w:ascii="Sylfaen" w:hAnsi="Sylfaen"/>
          <w:lang w:val="ka-GE"/>
        </w:rPr>
        <w:t xml:space="preserve">ქართულ და რუსულ ენაზე მომზადებული </w:t>
      </w:r>
      <w:r w:rsidRPr="00BD2520">
        <w:rPr>
          <w:rFonts w:ascii="Sylfaen" w:hAnsi="Sylfaen"/>
          <w:lang w:val="ka-GE"/>
        </w:rPr>
        <w:t>დავალებები</w:t>
      </w:r>
      <w:r w:rsidR="009E4256" w:rsidRPr="00BD2520">
        <w:rPr>
          <w:rFonts w:ascii="Sylfaen" w:hAnsi="Sylfaen"/>
          <w:lang w:val="ka-GE"/>
        </w:rPr>
        <w:t xml:space="preserve"> უნდა იყოს ერთი და იგივე შინაარსის;</w:t>
      </w:r>
      <w:r w:rsidRPr="00BD2520">
        <w:rPr>
          <w:rFonts w:ascii="Sylfaen" w:hAnsi="Sylfaen"/>
          <w:lang w:val="ka-GE"/>
        </w:rPr>
        <w:t xml:space="preserve"> </w:t>
      </w:r>
      <w:r w:rsidR="009E4256" w:rsidRPr="00BD2520">
        <w:rPr>
          <w:rFonts w:ascii="Sylfaen" w:hAnsi="Sylfaen"/>
          <w:lang w:val="ka-GE"/>
        </w:rPr>
        <w:t>დავალებათა პირობა და შეკითხვა ორივე ენაზე უნდა იყოს გრამატიკულად გამართული და მოსწავლისათვის გასაგები;</w:t>
      </w:r>
    </w:p>
    <w:p w14:paraId="7AE061FE" w14:textId="77777777" w:rsidR="009E4256" w:rsidRPr="00BD2520" w:rsidRDefault="009E4256" w:rsidP="00BD2520">
      <w:pPr>
        <w:pStyle w:val="a3"/>
        <w:numPr>
          <w:ilvl w:val="0"/>
          <w:numId w:val="1"/>
        </w:numPr>
        <w:spacing w:after="0"/>
        <w:ind w:left="142" w:hanging="284"/>
        <w:jc w:val="both"/>
        <w:rPr>
          <w:rFonts w:ascii="Sylfaen" w:hAnsi="Sylfaen"/>
          <w:lang w:val="ka-GE"/>
        </w:rPr>
      </w:pPr>
      <w:r w:rsidRPr="00BD2520">
        <w:rPr>
          <w:rFonts w:ascii="Sylfaen" w:hAnsi="Sylfaen"/>
          <w:lang w:val="ka-GE"/>
        </w:rPr>
        <w:t xml:space="preserve"> </w:t>
      </w:r>
      <w:r w:rsidRPr="00BD2520">
        <w:rPr>
          <w:rFonts w:ascii="Sylfaen" w:hAnsi="Sylfaen"/>
          <w:lang w:val="en-US"/>
        </w:rPr>
        <w:t xml:space="preserve">I </w:t>
      </w:r>
      <w:r w:rsidRPr="00BD2520">
        <w:rPr>
          <w:rFonts w:ascii="Sylfaen" w:hAnsi="Sylfaen"/>
          <w:lang w:val="ka-GE"/>
        </w:rPr>
        <w:t xml:space="preserve">და </w:t>
      </w:r>
      <w:r w:rsidRPr="00BD2520">
        <w:rPr>
          <w:rFonts w:ascii="Sylfaen" w:hAnsi="Sylfaen"/>
          <w:lang w:val="en-US"/>
        </w:rPr>
        <w:t xml:space="preserve">II </w:t>
      </w:r>
      <w:r w:rsidRPr="00BD2520">
        <w:rPr>
          <w:rFonts w:ascii="Sylfaen" w:hAnsi="Sylfaen"/>
          <w:lang w:val="ka-GE"/>
        </w:rPr>
        <w:t>ტურის დავალებებს უნდა ახლდეს კომისიის მიერ შედგენილი სწორი პასუხები.</w:t>
      </w:r>
    </w:p>
    <w:p w14:paraId="106D8390" w14:textId="77777777" w:rsidR="00BD2520" w:rsidRDefault="00BD2520" w:rsidP="00BD2520">
      <w:pPr>
        <w:pStyle w:val="a4"/>
        <w:spacing w:line="276" w:lineRule="auto"/>
        <w:ind w:left="142" w:hanging="284"/>
        <w:rPr>
          <w:rFonts w:ascii="Sylfaen" w:hAnsi="Sylfaen" w:cs="Sylfaen"/>
          <w:b/>
          <w:lang w:val="ka-GE"/>
        </w:rPr>
      </w:pPr>
    </w:p>
    <w:p w14:paraId="0D1C502D" w14:textId="2058F9A2" w:rsidR="009E4256" w:rsidRPr="00BD2520" w:rsidRDefault="009E4256" w:rsidP="00BD2520">
      <w:pPr>
        <w:pStyle w:val="a4"/>
        <w:spacing w:line="276" w:lineRule="auto"/>
        <w:ind w:left="142" w:hanging="284"/>
        <w:rPr>
          <w:rFonts w:ascii="Sylfaen" w:hAnsi="Sylfaen"/>
          <w:b/>
          <w:lang w:val="ka-GE"/>
        </w:rPr>
      </w:pPr>
      <w:bookmarkStart w:id="1" w:name="_GoBack"/>
      <w:bookmarkEnd w:id="1"/>
      <w:r w:rsidRPr="00BD2520">
        <w:rPr>
          <w:rFonts w:ascii="Sylfaen" w:hAnsi="Sylfaen" w:cs="Sylfaen"/>
          <w:b/>
          <w:lang w:val="ka-GE"/>
        </w:rPr>
        <w:t>სწორი</w:t>
      </w:r>
      <w:r w:rsidRPr="00BD2520">
        <w:rPr>
          <w:rFonts w:ascii="Sylfaen" w:hAnsi="Sylfaen"/>
          <w:b/>
          <w:lang w:val="ka-GE"/>
        </w:rPr>
        <w:t xml:space="preserve">  </w:t>
      </w:r>
      <w:r w:rsidRPr="00BD2520">
        <w:rPr>
          <w:rFonts w:ascii="Sylfaen" w:hAnsi="Sylfaen" w:cs="Sylfaen"/>
          <w:b/>
          <w:lang w:val="ka-GE"/>
        </w:rPr>
        <w:t>პასუხების</w:t>
      </w:r>
      <w:r w:rsidRPr="00BD2520">
        <w:rPr>
          <w:rFonts w:ascii="Sylfaen" w:hAnsi="Sylfaen"/>
          <w:b/>
          <w:lang w:val="ka-GE"/>
        </w:rPr>
        <w:t xml:space="preserve">  </w:t>
      </w:r>
      <w:r w:rsidRPr="00BD2520">
        <w:rPr>
          <w:rFonts w:ascii="Sylfaen" w:hAnsi="Sylfaen" w:cs="Sylfaen"/>
          <w:b/>
          <w:lang w:val="ka-GE"/>
        </w:rPr>
        <w:t>შედგენისას</w:t>
      </w:r>
      <w:r w:rsidRPr="00BD2520">
        <w:rPr>
          <w:rFonts w:ascii="Sylfaen" w:hAnsi="Sylfaen"/>
          <w:b/>
          <w:lang w:val="ka-GE"/>
        </w:rPr>
        <w:t>:</w:t>
      </w:r>
    </w:p>
    <w:p w14:paraId="123C8E6A" w14:textId="77777777" w:rsidR="009E4256" w:rsidRPr="00BD2520" w:rsidRDefault="009E4256" w:rsidP="00BD2520">
      <w:pPr>
        <w:pStyle w:val="a3"/>
        <w:numPr>
          <w:ilvl w:val="0"/>
          <w:numId w:val="3"/>
        </w:numPr>
        <w:spacing w:after="0"/>
        <w:ind w:left="142" w:hanging="284"/>
        <w:jc w:val="both"/>
        <w:rPr>
          <w:rFonts w:ascii="Sylfaen" w:hAnsi="Sylfaen"/>
          <w:lang w:val="ka-GE"/>
        </w:rPr>
      </w:pPr>
      <w:r w:rsidRPr="00BD2520">
        <w:rPr>
          <w:rFonts w:ascii="Sylfaen" w:hAnsi="Sylfaen" w:cs="Sylfaen"/>
          <w:lang w:val="ka-GE"/>
        </w:rPr>
        <w:t>ყოველი</w:t>
      </w:r>
      <w:r w:rsidRPr="00BD2520">
        <w:rPr>
          <w:rFonts w:ascii="Sylfaen" w:hAnsi="Sylfaen"/>
          <w:lang w:val="ka-GE"/>
        </w:rPr>
        <w:t xml:space="preserve"> დავალების პასუხი უნდა იყოს მკაფიო  და არაორაზროვანი;</w:t>
      </w:r>
    </w:p>
    <w:p w14:paraId="38303799" w14:textId="23C5EA48" w:rsidR="009E4256" w:rsidRPr="00BD2520" w:rsidRDefault="009E4256" w:rsidP="00BD2520">
      <w:pPr>
        <w:pStyle w:val="a3"/>
        <w:numPr>
          <w:ilvl w:val="0"/>
          <w:numId w:val="3"/>
        </w:numPr>
        <w:spacing w:after="0"/>
        <w:ind w:left="142" w:hanging="284"/>
        <w:jc w:val="both"/>
        <w:rPr>
          <w:rFonts w:ascii="Sylfaen" w:hAnsi="Sylfaen"/>
          <w:lang w:val="ka-GE"/>
        </w:rPr>
      </w:pPr>
      <w:r w:rsidRPr="00BD2520">
        <w:rPr>
          <w:rFonts w:ascii="Sylfaen" w:hAnsi="Sylfaen"/>
          <w:lang w:val="ka-GE"/>
        </w:rPr>
        <w:t>დავალებებს უნდა ახლდეს სწორი პასუხების ცხრილი.</w:t>
      </w:r>
    </w:p>
    <w:p w14:paraId="2CD1C02D" w14:textId="7AB9A1DF" w:rsidR="009E4256" w:rsidRPr="00BD2520" w:rsidRDefault="009E4256" w:rsidP="00BD2520">
      <w:pPr>
        <w:pStyle w:val="a3"/>
        <w:numPr>
          <w:ilvl w:val="0"/>
          <w:numId w:val="3"/>
        </w:numPr>
        <w:spacing w:after="0"/>
        <w:ind w:left="142" w:hanging="284"/>
        <w:jc w:val="both"/>
        <w:rPr>
          <w:rFonts w:ascii="Sylfaen" w:hAnsi="Sylfaen"/>
          <w:lang w:val="ka-GE"/>
        </w:rPr>
      </w:pPr>
      <w:r w:rsidRPr="00BD2520">
        <w:rPr>
          <w:rFonts w:ascii="Sylfaen" w:hAnsi="Sylfaen" w:cs="Sylfaen"/>
          <w:lang w:val="ka-GE"/>
        </w:rPr>
        <w:t>კომისიამ</w:t>
      </w:r>
      <w:r w:rsidRPr="00BD2520">
        <w:rPr>
          <w:rFonts w:ascii="Sylfaen" w:hAnsi="Sylfaen"/>
          <w:lang w:val="ka-GE"/>
        </w:rPr>
        <w:t xml:space="preserve"> წინასწარ უნდა განსაზღვროს 3 ქულიანი ამოცანის შეფასებისას, რა შემთხვევაში უნდა დაიწეროს 1 (ერთი) ქულა, რა შემთხვევაში 2 (ორი) ქულა და რა შემთხვევაში 3 (სამი) ქულა.</w:t>
      </w:r>
    </w:p>
    <w:p w14:paraId="3E83E06C" w14:textId="4D40CB94" w:rsidR="00976D7A" w:rsidRPr="00BD2520" w:rsidRDefault="00976D7A" w:rsidP="00BD2520">
      <w:pPr>
        <w:pStyle w:val="a3"/>
        <w:numPr>
          <w:ilvl w:val="0"/>
          <w:numId w:val="3"/>
        </w:numPr>
        <w:spacing w:after="0"/>
        <w:ind w:left="142" w:hanging="284"/>
        <w:jc w:val="both"/>
        <w:rPr>
          <w:rFonts w:ascii="Sylfaen" w:hAnsi="Sylfaen"/>
          <w:lang w:val="ka-GE"/>
        </w:rPr>
      </w:pPr>
      <w:r w:rsidRPr="00BD2520">
        <w:rPr>
          <w:rFonts w:ascii="Sylfaen" w:hAnsi="Sylfaen" w:cs="Sylfaen"/>
          <w:lang w:val="ka-GE"/>
        </w:rPr>
        <w:t>კომისიამ</w:t>
      </w:r>
      <w:r w:rsidRPr="00BD2520">
        <w:rPr>
          <w:rFonts w:ascii="Sylfaen" w:hAnsi="Sylfaen"/>
          <w:lang w:val="ka-GE"/>
        </w:rPr>
        <w:t xml:space="preserve"> წინასწარ უნდა განსაზღვროს 2 ქულიანი ამოცანის შეფასებისას, რა შემთხვევაში უნდა დაიწეროს 1 (ერთი) ქულა და რა შემთხვევაში 2 (ორი) ქულა.</w:t>
      </w:r>
    </w:p>
    <w:p w14:paraId="05C63ECA" w14:textId="77777777" w:rsidR="003529C7" w:rsidRPr="00BD2520" w:rsidRDefault="009E4256" w:rsidP="00BD2520">
      <w:pPr>
        <w:pStyle w:val="a3"/>
        <w:numPr>
          <w:ilvl w:val="0"/>
          <w:numId w:val="3"/>
        </w:numPr>
        <w:spacing w:after="0"/>
        <w:ind w:left="142" w:hanging="284"/>
        <w:jc w:val="both"/>
        <w:rPr>
          <w:rFonts w:ascii="Sylfaen" w:hAnsi="Sylfaen"/>
          <w:lang w:val="ka-GE"/>
        </w:rPr>
      </w:pPr>
      <w:r w:rsidRPr="00BD2520">
        <w:rPr>
          <w:rFonts w:ascii="Sylfaen" w:hAnsi="Sylfaen"/>
          <w:lang w:val="ka-GE"/>
        </w:rPr>
        <w:t>მოსწავლის შეფასებისას, კომისიამ უნდა გაითვალისწინოს, რომ ფიზიკის ამოცანებს შესაძლოა ჰქონდეს რამდენიმე განსხვავებული მართებული გზა და მოსწავლის მიერ სხვა ვარიაციული გზით, მაგრამ სწორად შესრულებული ამონახსნის შემთხვევაში, მას შესაბამისი ქულა მიანიჭოს.</w:t>
      </w:r>
    </w:p>
    <w:sectPr w:rsidR="003529C7" w:rsidRPr="00BD2520" w:rsidSect="009E4256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1E"/>
    <w:multiLevelType w:val="multilevel"/>
    <w:tmpl w:val="0000001E"/>
    <w:lvl w:ilvl="0">
      <w:start w:val="1"/>
      <w:numFmt w:val="decimal"/>
      <w:lvlText w:val="%1."/>
      <w:lvlJc w:val="left"/>
      <w:pPr>
        <w:ind w:left="720" w:hanging="360"/>
      </w:pPr>
      <w:rPr>
        <w:rFonts w:ascii="Sylfaen" w:hAnsi="Sylfaen" w:cs="Sylfaen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1">
      <w:start w:val="1"/>
      <w:numFmt w:val="bullet"/>
      <w:lvlText w:val="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2">
      <w:start w:val="1"/>
      <w:numFmt w:val="bullet"/>
      <w:lvlText w:val="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3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4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5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6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7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  <w:lvl w:ilvl="8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16"/>
        <w:szCs w:val="16"/>
        <w:u w:val="none"/>
      </w:rPr>
    </w:lvl>
  </w:abstractNum>
  <w:abstractNum w:abstractNumId="1" w15:restartNumberingAfterBreak="0">
    <w:nsid w:val="03B57684"/>
    <w:multiLevelType w:val="hybridMultilevel"/>
    <w:tmpl w:val="16AC4102"/>
    <w:lvl w:ilvl="0" w:tplc="64F21F6E">
      <w:start w:val="1"/>
      <w:numFmt w:val="decimal"/>
      <w:lvlText w:val="%1."/>
      <w:lvlJc w:val="left"/>
      <w:pPr>
        <w:ind w:left="360" w:hanging="360"/>
      </w:pPr>
      <w:rPr>
        <w:rFonts w:ascii="Sylfaen" w:eastAsiaTheme="minorEastAsia" w:hAnsi="Sylfaen" w:cs="Sylfaen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BE77E15"/>
    <w:multiLevelType w:val="hybridMultilevel"/>
    <w:tmpl w:val="C6901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835A6C"/>
    <w:multiLevelType w:val="hybridMultilevel"/>
    <w:tmpl w:val="7F264FEC"/>
    <w:lvl w:ilvl="0" w:tplc="B26C8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E54A4E"/>
    <w:multiLevelType w:val="hybridMultilevel"/>
    <w:tmpl w:val="3E70BC16"/>
    <w:lvl w:ilvl="0" w:tplc="763440FA">
      <w:start w:val="1"/>
      <w:numFmt w:val="decimal"/>
      <w:lvlText w:val="%1."/>
      <w:lvlJc w:val="left"/>
      <w:pPr>
        <w:ind w:left="720" w:hanging="360"/>
      </w:pPr>
      <w:rPr>
        <w:rFonts w:ascii="Sylfaen" w:hAnsi="Sylfae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6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7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8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9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10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11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/>
          <w:bCs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14">
    <w:abstractNumId w:val="0"/>
    <w:lvlOverride w:ilvl="0">
      <w:lvl w:ilvl="0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221E1F"/>
          <w:sz w:val="16"/>
          <w:szCs w:val="16"/>
          <w:u w:val="none"/>
        </w:rPr>
      </w:lvl>
    </w:lvlOverride>
    <w:lvlOverride w:ilvl="1">
      <w:lvl w:ilvl="1">
        <w:start w:val="1"/>
        <w:numFmt w:val="bullet"/>
        <w:lvlText w:val="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2">
      <w:lvl w:ilvl="2">
        <w:start w:val="1"/>
        <w:numFmt w:val="bullet"/>
        <w:lvlText w:val="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7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16"/>
          <w:szCs w:val="16"/>
          <w:u w:val="none"/>
        </w:rPr>
      </w:lvl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4460"/>
    <w:rsid w:val="000A11EF"/>
    <w:rsid w:val="000B7C82"/>
    <w:rsid w:val="000F544A"/>
    <w:rsid w:val="0011278A"/>
    <w:rsid w:val="00115341"/>
    <w:rsid w:val="00121CFA"/>
    <w:rsid w:val="00162A46"/>
    <w:rsid w:val="00174297"/>
    <w:rsid w:val="001A0D8B"/>
    <w:rsid w:val="001A3E2E"/>
    <w:rsid w:val="001C47C1"/>
    <w:rsid w:val="001C640C"/>
    <w:rsid w:val="002068A9"/>
    <w:rsid w:val="00213EF8"/>
    <w:rsid w:val="00230DED"/>
    <w:rsid w:val="002712F3"/>
    <w:rsid w:val="002A2DBC"/>
    <w:rsid w:val="00304F0F"/>
    <w:rsid w:val="00333A79"/>
    <w:rsid w:val="003529C7"/>
    <w:rsid w:val="003B7255"/>
    <w:rsid w:val="003C0D59"/>
    <w:rsid w:val="003F612C"/>
    <w:rsid w:val="00473F2C"/>
    <w:rsid w:val="00482C56"/>
    <w:rsid w:val="004A0028"/>
    <w:rsid w:val="004F7661"/>
    <w:rsid w:val="005164E6"/>
    <w:rsid w:val="00537827"/>
    <w:rsid w:val="00555B7C"/>
    <w:rsid w:val="005613C3"/>
    <w:rsid w:val="00592AC4"/>
    <w:rsid w:val="005B10E1"/>
    <w:rsid w:val="0060513C"/>
    <w:rsid w:val="0061224F"/>
    <w:rsid w:val="006403F1"/>
    <w:rsid w:val="00673480"/>
    <w:rsid w:val="006960E1"/>
    <w:rsid w:val="006B1C0E"/>
    <w:rsid w:val="006C0C6B"/>
    <w:rsid w:val="00723DC8"/>
    <w:rsid w:val="00723F8D"/>
    <w:rsid w:val="0073631F"/>
    <w:rsid w:val="00737BBF"/>
    <w:rsid w:val="00751E9F"/>
    <w:rsid w:val="00765241"/>
    <w:rsid w:val="007A6498"/>
    <w:rsid w:val="007D4133"/>
    <w:rsid w:val="007F56C3"/>
    <w:rsid w:val="00812088"/>
    <w:rsid w:val="008862B9"/>
    <w:rsid w:val="00886B64"/>
    <w:rsid w:val="008B0A52"/>
    <w:rsid w:val="008D73D3"/>
    <w:rsid w:val="00910DBD"/>
    <w:rsid w:val="009745B0"/>
    <w:rsid w:val="00976D7A"/>
    <w:rsid w:val="009B68CC"/>
    <w:rsid w:val="009E4256"/>
    <w:rsid w:val="00A61A5F"/>
    <w:rsid w:val="00A80FD1"/>
    <w:rsid w:val="00AA74BD"/>
    <w:rsid w:val="00AE0221"/>
    <w:rsid w:val="00B64DC7"/>
    <w:rsid w:val="00B87020"/>
    <w:rsid w:val="00BB4460"/>
    <w:rsid w:val="00BD2520"/>
    <w:rsid w:val="00BE5E55"/>
    <w:rsid w:val="00C349C9"/>
    <w:rsid w:val="00C45E0B"/>
    <w:rsid w:val="00C52E1D"/>
    <w:rsid w:val="00CF036E"/>
    <w:rsid w:val="00D02FD8"/>
    <w:rsid w:val="00D21157"/>
    <w:rsid w:val="00D705B8"/>
    <w:rsid w:val="00DB6A1B"/>
    <w:rsid w:val="00E64ADF"/>
    <w:rsid w:val="00E90BDF"/>
    <w:rsid w:val="00F13029"/>
    <w:rsid w:val="00F448B2"/>
    <w:rsid w:val="00F46223"/>
    <w:rsid w:val="00F94620"/>
    <w:rsid w:val="00FB4671"/>
    <w:rsid w:val="00FE003F"/>
    <w:rsid w:val="00FE504C"/>
    <w:rsid w:val="00FE7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3D01A1"/>
  <w15:docId w15:val="{0F41B14F-12A0-4A89-B3C9-E717666CE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E0B"/>
    <w:pPr>
      <w:ind w:left="720"/>
      <w:contextualSpacing/>
    </w:pPr>
  </w:style>
  <w:style w:type="paragraph" w:styleId="a4">
    <w:name w:val="No Spacing"/>
    <w:uiPriority w:val="1"/>
    <w:qFormat/>
    <w:rsid w:val="00230DE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Maka-moecs</dc:creator>
  <cp:keywords/>
  <dc:description/>
  <cp:lastModifiedBy>root</cp:lastModifiedBy>
  <cp:revision>47</cp:revision>
  <cp:lastPrinted>2016-01-27T08:49:00Z</cp:lastPrinted>
  <dcterms:created xsi:type="dcterms:W3CDTF">2016-01-27T08:03:00Z</dcterms:created>
  <dcterms:modified xsi:type="dcterms:W3CDTF">2024-02-09T08:03:00Z</dcterms:modified>
</cp:coreProperties>
</file>